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86D69" w14:textId="77777777" w:rsidR="00583A26" w:rsidRPr="00964344" w:rsidRDefault="005F4396">
      <w:pPr>
        <w:rPr>
          <w:b/>
          <w:sz w:val="22"/>
        </w:rPr>
      </w:pPr>
      <w:r w:rsidRPr="00964344">
        <w:rPr>
          <w:b/>
          <w:noProof/>
          <w:sz w:val="22"/>
        </w:rPr>
        <mc:AlternateContent>
          <mc:Choice Requires="wps">
            <w:drawing>
              <wp:anchor distT="0" distB="0" distL="114300" distR="114300" simplePos="0" relativeHeight="251659264" behindDoc="0" locked="0" layoutInCell="1" allowOverlap="1" wp14:anchorId="09FAEE7C" wp14:editId="7A9BB647">
                <wp:simplePos x="0" y="0"/>
                <wp:positionH relativeFrom="column">
                  <wp:posOffset>219075</wp:posOffset>
                </wp:positionH>
                <wp:positionV relativeFrom="paragraph">
                  <wp:posOffset>224789</wp:posOffset>
                </wp:positionV>
                <wp:extent cx="137160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1371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398729"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5pt,17.7pt" to="125.2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" strokecolor="black [3200]" strokeweight=".5pt">
                <v:stroke joinstyle="miter"/>
              </v:line>
            </w:pict>
          </mc:Fallback>
        </mc:AlternateContent>
      </w:r>
      <w:r w:rsidR="00D605D5" w:rsidRPr="00964344">
        <w:rPr>
          <w:b/>
          <w:sz w:val="22"/>
        </w:rPr>
        <w:t>TRƯỜNG THPT TIẾN THỊNH</w:t>
      </w:r>
    </w:p>
    <w:p w14:paraId="6B5A3DD1" w14:textId="77777777" w:rsidR="00D605D5" w:rsidRPr="005F4396" w:rsidRDefault="00D605D5" w:rsidP="005F4396">
      <w:pPr>
        <w:spacing w:after="0"/>
        <w:jc w:val="center"/>
        <w:rPr>
          <w:b/>
          <w:sz w:val="30"/>
        </w:rPr>
      </w:pPr>
      <w:r w:rsidRPr="005F4396">
        <w:rPr>
          <w:b/>
          <w:sz w:val="30"/>
        </w:rPr>
        <w:t>THÔNG BÁO</w:t>
      </w:r>
    </w:p>
    <w:p w14:paraId="000271B1" w14:textId="7EAB97AC" w:rsidR="00D605D5" w:rsidRPr="005F4396" w:rsidRDefault="00D605D5" w:rsidP="005F4396">
      <w:pPr>
        <w:spacing w:after="0"/>
        <w:jc w:val="center"/>
        <w:rPr>
          <w:b/>
        </w:rPr>
      </w:pPr>
      <w:r w:rsidRPr="005F4396">
        <w:rPr>
          <w:b/>
        </w:rPr>
        <w:t xml:space="preserve">Về công tác tổ chức kiểm tra </w:t>
      </w:r>
      <w:r w:rsidR="00A915C3">
        <w:rPr>
          <w:b/>
        </w:rPr>
        <w:t>cuối</w:t>
      </w:r>
      <w:r w:rsidRPr="005F4396">
        <w:rPr>
          <w:b/>
        </w:rPr>
        <w:t xml:space="preserve"> kỳ, học kỳ </w:t>
      </w:r>
      <w:r w:rsidR="00942AE9">
        <w:rPr>
          <w:b/>
        </w:rPr>
        <w:t>2</w:t>
      </w:r>
      <w:r w:rsidRPr="005F4396">
        <w:rPr>
          <w:b/>
        </w:rPr>
        <w:t xml:space="preserve"> năm học 2020 – 2021</w:t>
      </w:r>
    </w:p>
    <w:p w14:paraId="78D04307" w14:textId="77777777" w:rsidR="00D605D5" w:rsidRDefault="005F4396">
      <w:r>
        <w:rPr>
          <w:b/>
          <w:noProof/>
        </w:rPr>
        <mc:AlternateContent>
          <mc:Choice Requires="wps">
            <w:drawing>
              <wp:anchor distT="0" distB="0" distL="114300" distR="114300" simplePos="0" relativeHeight="251661312" behindDoc="0" locked="0" layoutInCell="1" allowOverlap="1" wp14:anchorId="42ACBA94" wp14:editId="777E921C">
                <wp:simplePos x="0" y="0"/>
                <wp:positionH relativeFrom="page">
                  <wp:align>center</wp:align>
                </wp:positionH>
                <wp:positionV relativeFrom="paragraph">
                  <wp:posOffset>78105</wp:posOffset>
                </wp:positionV>
                <wp:extent cx="1819275" cy="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18192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21D64C4" id="Straight Connector 2" o:spid="_x0000_s1026" style="position:absolute;flip:y;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6.15pt" to="143.2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" strokecolor="windowText" strokeweight=".5pt">
                <v:stroke joinstyle="miter"/>
                <w10:wrap anchorx="page"/>
              </v:line>
            </w:pict>
          </mc:Fallback>
        </mc:AlternateContent>
      </w:r>
    </w:p>
    <w:p w14:paraId="68A8586E" w14:textId="77777777" w:rsidR="00D605D5" w:rsidRPr="005F4396" w:rsidRDefault="00D605D5" w:rsidP="000B4E86">
      <w:pPr>
        <w:ind w:firstLine="720"/>
        <w:jc w:val="both"/>
        <w:rPr>
          <w:b/>
        </w:rPr>
      </w:pPr>
      <w:r w:rsidRPr="005F4396">
        <w:rPr>
          <w:b/>
        </w:rPr>
        <w:t>1. Phương thức kiểm tra</w:t>
      </w:r>
    </w:p>
    <w:p w14:paraId="0409C361" w14:textId="33DCC90A" w:rsidR="00942AE9" w:rsidRDefault="00942AE9" w:rsidP="005F4396">
      <w:pPr>
        <w:ind w:firstLine="720"/>
        <w:jc w:val="both"/>
      </w:pPr>
      <w:r>
        <w:t>- Khối 12: Kiểm tra trong tuần 34 (từ 03 - 08/05/2021) theo kế hoạch và thời khoá biểu của giáo viên bộ môn từng lớp.</w:t>
      </w:r>
    </w:p>
    <w:p w14:paraId="1D556987" w14:textId="1A254EC4" w:rsidR="00D605D5" w:rsidRDefault="00942AE9" w:rsidP="005F4396">
      <w:pPr>
        <w:ind w:firstLine="720"/>
        <w:jc w:val="both"/>
      </w:pPr>
      <w:r>
        <w:t xml:space="preserve">- Khối 10,11: </w:t>
      </w:r>
      <w:r w:rsidR="00D605D5">
        <w:t>Kiểm tra tập trung vào các</w:t>
      </w:r>
      <w:r>
        <w:t xml:space="preserve"> buổi sáng</w:t>
      </w:r>
      <w:r w:rsidR="00D605D5">
        <w:t xml:space="preserve">: Thứ </w:t>
      </w:r>
      <w:r>
        <w:t>5</w:t>
      </w:r>
      <w:r w:rsidR="00D605D5">
        <w:t>,</w:t>
      </w:r>
      <w:r>
        <w:t>6</w:t>
      </w:r>
      <w:r w:rsidR="00D605D5">
        <w:t>,</w:t>
      </w:r>
      <w:r>
        <w:t>7</w:t>
      </w:r>
      <w:r w:rsidR="00D605D5">
        <w:t xml:space="preserve"> tuần </w:t>
      </w:r>
      <w:r>
        <w:t>35</w:t>
      </w:r>
      <w:r w:rsidR="00D605D5">
        <w:t xml:space="preserve"> (</w:t>
      </w:r>
      <w:r>
        <w:t>13</w:t>
      </w:r>
      <w:r w:rsidR="00D605D5">
        <w:t>,</w:t>
      </w:r>
      <w:r>
        <w:t>14</w:t>
      </w:r>
      <w:r w:rsidR="00D41C86">
        <w:t>,</w:t>
      </w:r>
      <w:r>
        <w:t>15</w:t>
      </w:r>
      <w:r w:rsidR="00D41C86">
        <w:t>/0</w:t>
      </w:r>
      <w:r>
        <w:t>5</w:t>
      </w:r>
      <w:r w:rsidR="00D605D5">
        <w:t>/202</w:t>
      </w:r>
      <w:r w:rsidR="00D41C86">
        <w:t>1</w:t>
      </w:r>
      <w:r w:rsidR="00D605D5">
        <w:t>) theo đơn vị lớp.</w:t>
      </w:r>
      <w:r w:rsidR="00BD508F">
        <w:t xml:space="preserve"> Học sinh tự chuẩn bị giấy kiểm tra theo đặc thù bộ môn.</w:t>
      </w:r>
    </w:p>
    <w:p w14:paraId="70BE134B" w14:textId="77777777" w:rsidR="00D605D5" w:rsidRPr="005F4396" w:rsidRDefault="00D605D5" w:rsidP="005F4396">
      <w:pPr>
        <w:ind w:firstLine="720"/>
        <w:jc w:val="both"/>
        <w:rPr>
          <w:b/>
        </w:rPr>
      </w:pPr>
      <w:r w:rsidRPr="005F4396">
        <w:rPr>
          <w:b/>
        </w:rPr>
        <w:t>2. Thời lượng kiểm tra</w:t>
      </w:r>
    </w:p>
    <w:p w14:paraId="46F70760" w14:textId="77777777" w:rsidR="00D605D5" w:rsidRDefault="00D605D5" w:rsidP="005F4396">
      <w:pPr>
        <w:ind w:firstLine="720"/>
        <w:jc w:val="both"/>
      </w:pPr>
      <w:r>
        <w:t>- Toán, Ngữ</w:t>
      </w:r>
      <w:r w:rsidR="005F4396">
        <w:t xml:space="preserve"> văn: 90 phút; </w:t>
      </w:r>
      <w:r w:rsidR="009857E1">
        <w:tab/>
      </w:r>
      <w:r>
        <w:t>Môn còn lại: 45 phút.</w:t>
      </w:r>
    </w:p>
    <w:p w14:paraId="51E07476" w14:textId="77777777" w:rsidR="00D605D5" w:rsidRDefault="009857E1" w:rsidP="005F4396">
      <w:pPr>
        <w:ind w:firstLine="720"/>
        <w:jc w:val="both"/>
      </w:pPr>
      <w:r>
        <w:t xml:space="preserve">- </w:t>
      </w:r>
      <w:r w:rsidR="00D605D5">
        <w:t>TD, QP: Kiểm tra theo lịch học hiện hành (trái buổi với các môn văn hóa còn lại).</w:t>
      </w:r>
    </w:p>
    <w:p w14:paraId="2AE0A511" w14:textId="77777777" w:rsidR="00D605D5" w:rsidRPr="005F4396" w:rsidRDefault="00D605D5" w:rsidP="005F4396">
      <w:pPr>
        <w:ind w:firstLine="720"/>
        <w:jc w:val="both"/>
        <w:rPr>
          <w:b/>
        </w:rPr>
      </w:pPr>
      <w:r w:rsidRPr="005F4396">
        <w:rPr>
          <w:b/>
        </w:rPr>
        <w:t>3. Kiến thức và tỷ lệ TNKQ</w:t>
      </w:r>
    </w:p>
    <w:p w14:paraId="07293A9F" w14:textId="77777777" w:rsidR="00C13154" w:rsidRDefault="00D605D5" w:rsidP="005F4396">
      <w:pPr>
        <w:ind w:firstLine="720"/>
        <w:jc w:val="both"/>
      </w:pPr>
      <w:r>
        <w:t>- Kiến thức: Trong phạm vi chương trình tính đến thời điểm kiểm tra</w:t>
      </w:r>
      <w:r w:rsidR="00C13154">
        <w:t xml:space="preserve"> theo thống nhất của tổ, nhóm chuyên môn và kế hoạch dạy học. Không kiểm tra vào các nội dung giảm tải.</w:t>
      </w:r>
    </w:p>
    <w:p w14:paraId="53BA9723" w14:textId="77777777" w:rsidR="00D605D5" w:rsidRDefault="00C13154" w:rsidP="005F4396">
      <w:pPr>
        <w:ind w:firstLine="720"/>
        <w:jc w:val="both"/>
      </w:pPr>
      <w:r>
        <w:t xml:space="preserve">- Tỷ lệ TNKQ: Khối 12 </w:t>
      </w:r>
      <w:r w:rsidR="00101116">
        <w:t xml:space="preserve"> tối đa đến 100% TNKQ; Khối 11 tối đa 60% TNKQ; Khối 10 tối đa 40% TNKQ.</w:t>
      </w:r>
    </w:p>
    <w:p w14:paraId="38450E74" w14:textId="244B7891" w:rsidR="00101116" w:rsidRDefault="00101116" w:rsidP="005F4396">
      <w:pPr>
        <w:ind w:firstLine="720"/>
        <w:jc w:val="both"/>
        <w:rPr>
          <w:b/>
        </w:rPr>
      </w:pPr>
      <w:r w:rsidRPr="005F4396">
        <w:rPr>
          <w:b/>
        </w:rPr>
        <w:t>4. Công tác ra đề</w:t>
      </w:r>
      <w:r w:rsidR="00035A62" w:rsidRPr="005F4396">
        <w:rPr>
          <w:b/>
        </w:rPr>
        <w:t>, coi kiểm tra và chấm bài.</w:t>
      </w:r>
    </w:p>
    <w:p w14:paraId="4C4851D4" w14:textId="430B99F1" w:rsidR="00101116" w:rsidRDefault="00101116" w:rsidP="005F4396">
      <w:pPr>
        <w:ind w:firstLine="720"/>
        <w:jc w:val="both"/>
      </w:pPr>
      <w:r>
        <w:t>- Nhóm CM xây dựng ma trận đề chi tiết cho các môn, khối</w:t>
      </w:r>
      <w:r w:rsidR="00942AE9">
        <w:t xml:space="preserve"> và thông tin cho GV và học sinh thông qua giáo viên giảng dạy</w:t>
      </w:r>
      <w:r>
        <w:t>.</w:t>
      </w:r>
    </w:p>
    <w:p w14:paraId="200AA210" w14:textId="624AF897" w:rsidR="00942AE9" w:rsidRDefault="00942AE9" w:rsidP="005F4396">
      <w:pPr>
        <w:ind w:firstLine="720"/>
        <w:jc w:val="both"/>
      </w:pPr>
      <w:r>
        <w:t>- Khối 12: Giáo viên giảng dạy trực tiếp ra đề kiểm tra theo ma trận đã th</w:t>
      </w:r>
      <w:r w:rsidR="0040517A">
        <w:t>ống</w:t>
      </w:r>
      <w:r>
        <w:t xml:space="preserve"> nhất</w:t>
      </w:r>
      <w:r w:rsidR="0040517A">
        <w:t>, không sử dụng một đề để kiểm tra cho từ 2 lớp trở lên trong 2 giờ kiểm tra khác nhau. Đề kiểm tra được tổ trưởng hoặc người được tổ trưởng uỷ quyền duyệt trước khi sao in đề.</w:t>
      </w:r>
    </w:p>
    <w:p w14:paraId="0A3E0063" w14:textId="5E37B345" w:rsidR="0040517A" w:rsidRDefault="0040517A" w:rsidP="005F4396">
      <w:pPr>
        <w:ind w:firstLine="720"/>
        <w:jc w:val="both"/>
      </w:pPr>
      <w:r>
        <w:t xml:space="preserve">- Đối với khối 10,11: </w:t>
      </w:r>
    </w:p>
    <w:p w14:paraId="0D781C1E" w14:textId="0B36BE98" w:rsidR="00101116" w:rsidRDefault="0040517A" w:rsidP="005F4396">
      <w:pPr>
        <w:ind w:firstLine="720"/>
        <w:jc w:val="both"/>
      </w:pPr>
      <w:r>
        <w:t>+</w:t>
      </w:r>
      <w:r w:rsidR="00101116">
        <w:t xml:space="preserve"> GV dạy khối nào ra 01 đề/khối dạy của môn đó. Nộp đề về cho tổ, nhóm CM.</w:t>
      </w:r>
    </w:p>
    <w:p w14:paraId="3CDFA078" w14:textId="05196959" w:rsidR="00B924E7" w:rsidRDefault="0040517A" w:rsidP="005F4396">
      <w:pPr>
        <w:ind w:firstLine="720"/>
        <w:jc w:val="both"/>
      </w:pPr>
      <w:r>
        <w:t>+</w:t>
      </w:r>
      <w:r w:rsidR="00101116">
        <w:t xml:space="preserve"> Tổ, nhóm CM xây dựng đề chung cho môn/khối để làm đề kiểm tra chung </w:t>
      </w:r>
      <w:r w:rsidR="00035A62">
        <w:t xml:space="preserve">của nhà trường, không sử dụng đề cá nhân để làm đề chung. </w:t>
      </w:r>
      <w:r w:rsidR="00035A62" w:rsidRPr="00964344">
        <w:rPr>
          <w:b/>
        </w:rPr>
        <w:t>Số lượng đề</w:t>
      </w:r>
      <w:r w:rsidR="00035A62">
        <w:t xml:space="preserve">: gồm </w:t>
      </w:r>
      <w:r w:rsidR="00B924E7">
        <w:t>0</w:t>
      </w:r>
      <w:r w:rsidR="00035A62">
        <w:t>1 để chính thức và 01 đề dự phòng</w:t>
      </w:r>
      <w:r w:rsidR="00964344">
        <w:t>/môn/khối</w:t>
      </w:r>
      <w:r w:rsidR="00035A62">
        <w:t xml:space="preserve">; </w:t>
      </w:r>
      <w:r w:rsidR="00964344">
        <w:t>Mỗi đề gồm 08 mã</w:t>
      </w:r>
      <w:r w:rsidR="00B924E7">
        <w:t>, in trên giấy đạt tiêu chuẩn giấy in, không bị mờ, nhoè chữ và xếp thành 01 tập theo thứ tự từng mã đề, không dập gim</w:t>
      </w:r>
      <w:r w:rsidR="00964344">
        <w:t>.</w:t>
      </w:r>
    </w:p>
    <w:p w14:paraId="53DB662A" w14:textId="6689506F" w:rsidR="00035A62" w:rsidRDefault="00035A62" w:rsidP="005F4396">
      <w:pPr>
        <w:ind w:firstLine="720"/>
        <w:jc w:val="both"/>
      </w:pPr>
      <w:r>
        <w:t xml:space="preserve">Đề nộp về nhà trường trước ngày </w:t>
      </w:r>
      <w:r w:rsidR="0040517A">
        <w:t>05</w:t>
      </w:r>
      <w:r>
        <w:t>/</w:t>
      </w:r>
      <w:r w:rsidR="0040517A">
        <w:t>05</w:t>
      </w:r>
      <w:r>
        <w:t>/202</w:t>
      </w:r>
      <w:r w:rsidR="0040517A">
        <w:t>1 (thứ 4)</w:t>
      </w:r>
      <w:r>
        <w:t xml:space="preserve"> gồm 01 bản in và bản mềm gửi vào hòm thư cá nhân theo địa chỉ</w:t>
      </w:r>
      <w:r w:rsidR="00BE2FE6">
        <w:t xml:space="preserve">: </w:t>
      </w:r>
      <w:hyperlink r:id="rId4" w:history="1">
        <w:r w:rsidR="003C325A" w:rsidRPr="00D56B63">
          <w:rPr>
            <w:rStyle w:val="Hyperlink"/>
            <w:b/>
          </w:rPr>
          <w:t>nguyenhuytuanc3tienthinh@gmail.com</w:t>
        </w:r>
      </w:hyperlink>
      <w:r>
        <w:t>.</w:t>
      </w:r>
    </w:p>
    <w:p w14:paraId="22EB4D19" w14:textId="4C63B6FC" w:rsidR="00035A62" w:rsidRDefault="00035A62" w:rsidP="005F4396">
      <w:pPr>
        <w:ind w:firstLine="720"/>
        <w:jc w:val="both"/>
      </w:pPr>
      <w:r>
        <w:t xml:space="preserve">- Coi kiểm tra: </w:t>
      </w:r>
      <w:r w:rsidR="00BD508F">
        <w:t xml:space="preserve">GV coi kiểm tra là GV theo thời khóa biểu các ngày tổ chức kiểm tra; nhà trường tăng cường bộ phận giám sát coi thi </w:t>
      </w:r>
      <w:r w:rsidR="00BE2FE6">
        <w:t xml:space="preserve">từng buổi </w:t>
      </w:r>
      <w:r w:rsidR="00BD508F">
        <w:t>(có phân công riêng).</w:t>
      </w:r>
    </w:p>
    <w:p w14:paraId="37F98AE1" w14:textId="6EFC9F59" w:rsidR="00035A62" w:rsidRDefault="00035A62" w:rsidP="005F4396">
      <w:pPr>
        <w:ind w:firstLine="720"/>
        <w:jc w:val="both"/>
      </w:pPr>
      <w:r>
        <w:t xml:space="preserve">- Chấm bài: Chấm </w:t>
      </w:r>
      <w:r w:rsidR="0040517A">
        <w:t>theo</w:t>
      </w:r>
      <w:r>
        <w:t xml:space="preserve"> lớp dạy, số lượng bài chấm tương ứng với số lớp phân công giảng dạy.</w:t>
      </w:r>
    </w:p>
    <w:p w14:paraId="7B51A88F" w14:textId="77777777" w:rsidR="00035A62" w:rsidRPr="009857E1" w:rsidRDefault="00035A62" w:rsidP="009857E1">
      <w:pPr>
        <w:ind w:firstLine="720"/>
        <w:jc w:val="both"/>
        <w:rPr>
          <w:b/>
        </w:rPr>
      </w:pPr>
      <w:r w:rsidRPr="009857E1">
        <w:rPr>
          <w:b/>
        </w:rPr>
        <w:t>5. Tổ chức thực hiện</w:t>
      </w:r>
    </w:p>
    <w:p w14:paraId="06BC7974" w14:textId="77296EF4" w:rsidR="00035A62" w:rsidRPr="009857E1" w:rsidRDefault="00035A62" w:rsidP="009857E1">
      <w:pPr>
        <w:ind w:firstLine="720"/>
        <w:jc w:val="both"/>
        <w:rPr>
          <w:b/>
          <w:i/>
        </w:rPr>
      </w:pPr>
      <w:r w:rsidRPr="009857E1">
        <w:rPr>
          <w:b/>
          <w:i/>
        </w:rPr>
        <w:t xml:space="preserve">5.1. </w:t>
      </w:r>
      <w:r w:rsidR="00BD508F" w:rsidRPr="009857E1">
        <w:rPr>
          <w:b/>
          <w:i/>
        </w:rPr>
        <w:t>Lịch kiểm tra và lực lượng coi kiểm tra</w:t>
      </w:r>
      <w:r w:rsidR="0040517A">
        <w:rPr>
          <w:b/>
          <w:i/>
        </w:rPr>
        <w:t xml:space="preserve"> khối 10,11</w:t>
      </w:r>
    </w:p>
    <w:tbl>
      <w:tblPr>
        <w:tblStyle w:val="TableGrid"/>
        <w:tblW w:w="10028" w:type="dxa"/>
        <w:tblLook w:val="04A0" w:firstRow="1" w:lastRow="0" w:firstColumn="1" w:lastColumn="0" w:noHBand="0" w:noVBand="1"/>
      </w:tblPr>
      <w:tblGrid>
        <w:gridCol w:w="1574"/>
        <w:gridCol w:w="1965"/>
        <w:gridCol w:w="4210"/>
        <w:gridCol w:w="2279"/>
      </w:tblGrid>
      <w:tr w:rsidR="00E17CAF" w:rsidRPr="009857E1" w14:paraId="2E50525D" w14:textId="77777777" w:rsidTr="00445254">
        <w:tc>
          <w:tcPr>
            <w:tcW w:w="1574" w:type="dxa"/>
            <w:vAlign w:val="center"/>
          </w:tcPr>
          <w:p w14:paraId="078C023A" w14:textId="77777777" w:rsidR="00BD508F" w:rsidRPr="009857E1" w:rsidRDefault="00BD508F" w:rsidP="005F4396">
            <w:pPr>
              <w:spacing w:line="360" w:lineRule="auto"/>
              <w:jc w:val="center"/>
              <w:rPr>
                <w:b/>
              </w:rPr>
            </w:pPr>
            <w:r w:rsidRPr="009857E1">
              <w:rPr>
                <w:b/>
              </w:rPr>
              <w:t>Thứ</w:t>
            </w:r>
          </w:p>
        </w:tc>
        <w:tc>
          <w:tcPr>
            <w:tcW w:w="1965" w:type="dxa"/>
            <w:vAlign w:val="center"/>
          </w:tcPr>
          <w:p w14:paraId="213E2F8F" w14:textId="77777777" w:rsidR="00BD508F" w:rsidRPr="009857E1" w:rsidRDefault="00BD508F" w:rsidP="005F4396">
            <w:pPr>
              <w:spacing w:line="360" w:lineRule="auto"/>
              <w:jc w:val="center"/>
              <w:rPr>
                <w:b/>
              </w:rPr>
            </w:pPr>
            <w:r w:rsidRPr="009857E1">
              <w:rPr>
                <w:b/>
              </w:rPr>
              <w:t>Môn</w:t>
            </w:r>
          </w:p>
        </w:tc>
        <w:tc>
          <w:tcPr>
            <w:tcW w:w="4210" w:type="dxa"/>
            <w:vAlign w:val="center"/>
          </w:tcPr>
          <w:p w14:paraId="69B3352C" w14:textId="77777777" w:rsidR="00BD508F" w:rsidRPr="009857E1" w:rsidRDefault="00E17CAF" w:rsidP="005F4396">
            <w:pPr>
              <w:spacing w:line="360" w:lineRule="auto"/>
              <w:jc w:val="center"/>
              <w:rPr>
                <w:b/>
              </w:rPr>
            </w:pPr>
            <w:r w:rsidRPr="009857E1">
              <w:rPr>
                <w:b/>
              </w:rPr>
              <w:t>Thời gian</w:t>
            </w:r>
            <w:r w:rsidR="00A90C70" w:rsidRPr="009857E1">
              <w:rPr>
                <w:b/>
              </w:rPr>
              <w:t xml:space="preserve"> làm bài</w:t>
            </w:r>
          </w:p>
        </w:tc>
        <w:tc>
          <w:tcPr>
            <w:tcW w:w="2279" w:type="dxa"/>
            <w:vAlign w:val="center"/>
          </w:tcPr>
          <w:p w14:paraId="1B0BC9FB" w14:textId="77777777" w:rsidR="00BD508F" w:rsidRPr="009857E1" w:rsidRDefault="00E17CAF" w:rsidP="00964344">
            <w:pPr>
              <w:spacing w:line="360" w:lineRule="auto"/>
              <w:jc w:val="center"/>
              <w:rPr>
                <w:b/>
              </w:rPr>
            </w:pPr>
            <w:r w:rsidRPr="009857E1">
              <w:rPr>
                <w:b/>
              </w:rPr>
              <w:t>G</w:t>
            </w:r>
            <w:r w:rsidR="00964344">
              <w:rPr>
                <w:b/>
              </w:rPr>
              <w:t>V</w:t>
            </w:r>
            <w:r w:rsidRPr="009857E1">
              <w:rPr>
                <w:b/>
              </w:rPr>
              <w:t xml:space="preserve"> coi kiểm tra</w:t>
            </w:r>
          </w:p>
        </w:tc>
      </w:tr>
      <w:tr w:rsidR="00E17CAF" w14:paraId="7C838ED2" w14:textId="77777777" w:rsidTr="00445254">
        <w:tc>
          <w:tcPr>
            <w:tcW w:w="1574" w:type="dxa"/>
            <w:vMerge w:val="restart"/>
            <w:vAlign w:val="center"/>
          </w:tcPr>
          <w:p w14:paraId="5A748BC1" w14:textId="23287DD5" w:rsidR="00E17CAF" w:rsidRPr="006B3FE4" w:rsidRDefault="00E17CAF" w:rsidP="005F4396">
            <w:pPr>
              <w:spacing w:line="360" w:lineRule="auto"/>
              <w:jc w:val="center"/>
              <w:rPr>
                <w:b/>
              </w:rPr>
            </w:pPr>
            <w:r w:rsidRPr="006B3FE4">
              <w:rPr>
                <w:b/>
              </w:rPr>
              <w:t xml:space="preserve">Thứ </w:t>
            </w:r>
            <w:r w:rsidR="00BE2FE6">
              <w:rPr>
                <w:b/>
              </w:rPr>
              <w:t>năm</w:t>
            </w:r>
          </w:p>
          <w:p w14:paraId="44226060" w14:textId="5A9CC2B9" w:rsidR="00E17CAF" w:rsidRPr="006B3FE4" w:rsidRDefault="00D41C86" w:rsidP="00D41C86">
            <w:pPr>
              <w:spacing w:line="360" w:lineRule="auto"/>
              <w:jc w:val="center"/>
            </w:pPr>
            <w:r w:rsidRPr="006B3FE4">
              <w:t>(</w:t>
            </w:r>
            <w:r w:rsidR="00BE2FE6">
              <w:t>13/</w:t>
            </w:r>
            <w:r w:rsidRPr="006B3FE4">
              <w:t>0</w:t>
            </w:r>
            <w:r w:rsidR="00BE2FE6">
              <w:t>5</w:t>
            </w:r>
            <w:r w:rsidR="00E17CAF" w:rsidRPr="006B3FE4">
              <w:t>/202</w:t>
            </w:r>
            <w:r w:rsidRPr="006B3FE4">
              <w:t>1</w:t>
            </w:r>
            <w:r w:rsidR="00E17CAF" w:rsidRPr="006B3FE4">
              <w:t>)</w:t>
            </w:r>
          </w:p>
        </w:tc>
        <w:tc>
          <w:tcPr>
            <w:tcW w:w="1965" w:type="dxa"/>
            <w:vAlign w:val="center"/>
          </w:tcPr>
          <w:p w14:paraId="75D826FA" w14:textId="77777777" w:rsidR="00E17CAF" w:rsidRPr="006B3FE4" w:rsidRDefault="00E17CAF" w:rsidP="005F4396">
            <w:pPr>
              <w:spacing w:line="360" w:lineRule="auto"/>
              <w:jc w:val="center"/>
              <w:rPr>
                <w:b/>
              </w:rPr>
            </w:pPr>
            <w:r w:rsidRPr="006B3FE4">
              <w:rPr>
                <w:b/>
              </w:rPr>
              <w:t>Ngữ văn</w:t>
            </w:r>
          </w:p>
        </w:tc>
        <w:tc>
          <w:tcPr>
            <w:tcW w:w="4210" w:type="dxa"/>
            <w:vAlign w:val="center"/>
          </w:tcPr>
          <w:p w14:paraId="005C3870" w14:textId="77777777" w:rsidR="00E17CAF" w:rsidRDefault="00E17CAF" w:rsidP="00D41C86">
            <w:pPr>
              <w:spacing w:line="360" w:lineRule="auto"/>
              <w:jc w:val="center"/>
            </w:pPr>
            <w:r>
              <w:t>Từ 7h30’ đến 9h00’</w:t>
            </w:r>
          </w:p>
        </w:tc>
        <w:tc>
          <w:tcPr>
            <w:tcW w:w="2279" w:type="dxa"/>
            <w:vAlign w:val="center"/>
          </w:tcPr>
          <w:p w14:paraId="6CEDDEA7" w14:textId="77777777" w:rsidR="00E17CAF" w:rsidRDefault="00E17CAF" w:rsidP="005F4396">
            <w:pPr>
              <w:spacing w:line="360" w:lineRule="auto"/>
              <w:jc w:val="center"/>
            </w:pPr>
            <w:r>
              <w:t>GV dạy tiết 1</w:t>
            </w:r>
          </w:p>
        </w:tc>
      </w:tr>
      <w:tr w:rsidR="00E17CAF" w14:paraId="0887CD06" w14:textId="77777777" w:rsidTr="00445254">
        <w:tc>
          <w:tcPr>
            <w:tcW w:w="1574" w:type="dxa"/>
            <w:vMerge/>
            <w:vAlign w:val="center"/>
          </w:tcPr>
          <w:p w14:paraId="5E0B1AEE" w14:textId="77777777" w:rsidR="00E17CAF" w:rsidRPr="006B3FE4" w:rsidRDefault="00E17CAF" w:rsidP="005F4396">
            <w:pPr>
              <w:spacing w:line="360" w:lineRule="auto"/>
              <w:jc w:val="center"/>
            </w:pPr>
          </w:p>
        </w:tc>
        <w:tc>
          <w:tcPr>
            <w:tcW w:w="1965" w:type="dxa"/>
            <w:vAlign w:val="center"/>
          </w:tcPr>
          <w:p w14:paraId="6B14F40D" w14:textId="0E135279" w:rsidR="00E17CAF" w:rsidRPr="006B3FE4" w:rsidRDefault="00BE2FE6" w:rsidP="005F4396">
            <w:pPr>
              <w:spacing w:line="360" w:lineRule="auto"/>
              <w:jc w:val="center"/>
              <w:rPr>
                <w:b/>
              </w:rPr>
            </w:pPr>
            <w:r>
              <w:rPr>
                <w:b/>
              </w:rPr>
              <w:t>GDCD</w:t>
            </w:r>
          </w:p>
        </w:tc>
        <w:tc>
          <w:tcPr>
            <w:tcW w:w="4210" w:type="dxa"/>
            <w:vAlign w:val="center"/>
          </w:tcPr>
          <w:p w14:paraId="1DE37D87" w14:textId="030F47F9" w:rsidR="00E17CAF" w:rsidRDefault="00E17CAF" w:rsidP="00D41C86">
            <w:pPr>
              <w:spacing w:line="360" w:lineRule="auto"/>
              <w:jc w:val="center"/>
            </w:pPr>
            <w:r>
              <w:t>Từ 9h1</w:t>
            </w:r>
            <w:r w:rsidR="003C325A">
              <w:t>5</w:t>
            </w:r>
            <w:r>
              <w:t xml:space="preserve">’ đến </w:t>
            </w:r>
            <w:r w:rsidR="003C325A">
              <w:t>10</w:t>
            </w:r>
            <w:r>
              <w:t>h</w:t>
            </w:r>
            <w:r w:rsidR="003C325A">
              <w:t>00</w:t>
            </w:r>
            <w:r>
              <w:t>’</w:t>
            </w:r>
          </w:p>
        </w:tc>
        <w:tc>
          <w:tcPr>
            <w:tcW w:w="2279" w:type="dxa"/>
            <w:vAlign w:val="center"/>
          </w:tcPr>
          <w:p w14:paraId="3B535F9D" w14:textId="44C53CD6" w:rsidR="00E17CAF" w:rsidRDefault="00E17CAF" w:rsidP="005F4396">
            <w:pPr>
              <w:spacing w:line="360" w:lineRule="auto"/>
              <w:jc w:val="center"/>
            </w:pPr>
            <w:r>
              <w:t xml:space="preserve">GV dạy tiết </w:t>
            </w:r>
            <w:r w:rsidR="00BE2FE6">
              <w:t>2</w:t>
            </w:r>
          </w:p>
        </w:tc>
      </w:tr>
      <w:tr w:rsidR="00E17CAF" w14:paraId="0EECB4EB" w14:textId="77777777" w:rsidTr="00445254">
        <w:tc>
          <w:tcPr>
            <w:tcW w:w="1574" w:type="dxa"/>
            <w:vMerge/>
            <w:vAlign w:val="center"/>
          </w:tcPr>
          <w:p w14:paraId="5CD1217D" w14:textId="77777777" w:rsidR="00E17CAF" w:rsidRPr="006B3FE4" w:rsidRDefault="00E17CAF" w:rsidP="005F4396">
            <w:pPr>
              <w:spacing w:line="360" w:lineRule="auto"/>
              <w:jc w:val="center"/>
            </w:pPr>
          </w:p>
        </w:tc>
        <w:tc>
          <w:tcPr>
            <w:tcW w:w="1965" w:type="dxa"/>
            <w:vAlign w:val="center"/>
          </w:tcPr>
          <w:p w14:paraId="5DFEAF18" w14:textId="76C6AC37" w:rsidR="00E17CAF" w:rsidRPr="006B3FE4" w:rsidRDefault="00BE2FE6" w:rsidP="005F4396">
            <w:pPr>
              <w:spacing w:line="360" w:lineRule="auto"/>
              <w:jc w:val="center"/>
              <w:rPr>
                <w:b/>
              </w:rPr>
            </w:pPr>
            <w:r>
              <w:rPr>
                <w:b/>
              </w:rPr>
              <w:t>Toán</w:t>
            </w:r>
          </w:p>
        </w:tc>
        <w:tc>
          <w:tcPr>
            <w:tcW w:w="4210" w:type="dxa"/>
            <w:vAlign w:val="center"/>
          </w:tcPr>
          <w:p w14:paraId="0E902122" w14:textId="50355270" w:rsidR="00E17CAF" w:rsidRDefault="00E17CAF" w:rsidP="00D41C86">
            <w:pPr>
              <w:spacing w:line="360" w:lineRule="auto"/>
              <w:jc w:val="center"/>
            </w:pPr>
            <w:r>
              <w:t>Từ 10h</w:t>
            </w:r>
            <w:r w:rsidR="003C325A">
              <w:t>1</w:t>
            </w:r>
            <w:r>
              <w:t>5’ đến 1</w:t>
            </w:r>
            <w:r w:rsidR="003C325A">
              <w:t>1</w:t>
            </w:r>
            <w:r>
              <w:t>h</w:t>
            </w:r>
            <w:r w:rsidR="003C325A">
              <w:t>45</w:t>
            </w:r>
            <w:r>
              <w:t>’</w:t>
            </w:r>
          </w:p>
        </w:tc>
        <w:tc>
          <w:tcPr>
            <w:tcW w:w="2279" w:type="dxa"/>
            <w:vAlign w:val="center"/>
          </w:tcPr>
          <w:p w14:paraId="4A53E107" w14:textId="067015F1" w:rsidR="00E17CAF" w:rsidRDefault="00E17CAF" w:rsidP="005F4396">
            <w:pPr>
              <w:spacing w:line="360" w:lineRule="auto"/>
              <w:jc w:val="center"/>
            </w:pPr>
            <w:r>
              <w:t xml:space="preserve">GV dạy tiết </w:t>
            </w:r>
            <w:r w:rsidR="00BE2FE6">
              <w:t>3</w:t>
            </w:r>
          </w:p>
        </w:tc>
      </w:tr>
      <w:tr w:rsidR="00D41C86" w14:paraId="609040F5" w14:textId="77777777" w:rsidTr="00445254">
        <w:tc>
          <w:tcPr>
            <w:tcW w:w="1574" w:type="dxa"/>
            <w:vMerge w:val="restart"/>
            <w:vAlign w:val="center"/>
          </w:tcPr>
          <w:p w14:paraId="29E55A03" w14:textId="6D95CEEC" w:rsidR="00D41C86" w:rsidRPr="006B3FE4" w:rsidRDefault="00D41C86" w:rsidP="00D41C86">
            <w:pPr>
              <w:spacing w:line="360" w:lineRule="auto"/>
              <w:jc w:val="center"/>
              <w:rPr>
                <w:b/>
              </w:rPr>
            </w:pPr>
            <w:r w:rsidRPr="006B3FE4">
              <w:rPr>
                <w:b/>
              </w:rPr>
              <w:t xml:space="preserve">Thứ </w:t>
            </w:r>
            <w:r w:rsidR="00BE2FE6">
              <w:rPr>
                <w:b/>
              </w:rPr>
              <w:t>sáu</w:t>
            </w:r>
          </w:p>
          <w:p w14:paraId="5EBAF93C" w14:textId="0D8D967B" w:rsidR="00D41C86" w:rsidRPr="006B3FE4" w:rsidRDefault="00D41C86" w:rsidP="00D41C86">
            <w:pPr>
              <w:spacing w:line="360" w:lineRule="auto"/>
              <w:jc w:val="center"/>
            </w:pPr>
            <w:r w:rsidRPr="006B3FE4">
              <w:t>(</w:t>
            </w:r>
            <w:r w:rsidR="00BE2FE6">
              <w:t>14/</w:t>
            </w:r>
            <w:r w:rsidRPr="006B3FE4">
              <w:t>0</w:t>
            </w:r>
            <w:r w:rsidR="00BE2FE6">
              <w:t>5</w:t>
            </w:r>
            <w:r w:rsidRPr="006B3FE4">
              <w:t>/2021)</w:t>
            </w:r>
          </w:p>
        </w:tc>
        <w:tc>
          <w:tcPr>
            <w:tcW w:w="1965" w:type="dxa"/>
            <w:vAlign w:val="center"/>
          </w:tcPr>
          <w:p w14:paraId="45F84BF6" w14:textId="77777777" w:rsidR="00D41C86" w:rsidRPr="006B3FE4" w:rsidRDefault="00D41C86" w:rsidP="00D41C86">
            <w:pPr>
              <w:spacing w:line="360" w:lineRule="auto"/>
              <w:jc w:val="center"/>
              <w:rPr>
                <w:b/>
                <w:i/>
              </w:rPr>
            </w:pPr>
            <w:r w:rsidRPr="006B3FE4">
              <w:rPr>
                <w:b/>
                <w:i/>
              </w:rPr>
              <w:t>Tiếng Anh</w:t>
            </w:r>
          </w:p>
        </w:tc>
        <w:tc>
          <w:tcPr>
            <w:tcW w:w="4210" w:type="dxa"/>
            <w:shd w:val="clear" w:color="auto" w:fill="auto"/>
            <w:vAlign w:val="center"/>
          </w:tcPr>
          <w:p w14:paraId="6186FC0D" w14:textId="77777777" w:rsidR="00D41C86" w:rsidRPr="00964344" w:rsidRDefault="00D41C86" w:rsidP="00D41C86">
            <w:pPr>
              <w:spacing w:line="360" w:lineRule="auto"/>
              <w:jc w:val="center"/>
            </w:pPr>
            <w:r w:rsidRPr="00964344">
              <w:t>Từ 7h30’ đến 8h15’</w:t>
            </w:r>
          </w:p>
        </w:tc>
        <w:tc>
          <w:tcPr>
            <w:tcW w:w="2279" w:type="dxa"/>
            <w:shd w:val="clear" w:color="auto" w:fill="auto"/>
            <w:vAlign w:val="center"/>
          </w:tcPr>
          <w:p w14:paraId="128056D7" w14:textId="77777777" w:rsidR="00D41C86" w:rsidRPr="00964344" w:rsidRDefault="00D41C86" w:rsidP="00D41C86">
            <w:pPr>
              <w:spacing w:line="360" w:lineRule="auto"/>
              <w:jc w:val="center"/>
            </w:pPr>
            <w:r w:rsidRPr="00964344">
              <w:t>GV dạy tiết 1</w:t>
            </w:r>
          </w:p>
        </w:tc>
      </w:tr>
      <w:tr w:rsidR="00D41C86" w14:paraId="76436AC1" w14:textId="77777777" w:rsidTr="00445254">
        <w:tc>
          <w:tcPr>
            <w:tcW w:w="1574" w:type="dxa"/>
            <w:vMerge/>
            <w:vAlign w:val="center"/>
          </w:tcPr>
          <w:p w14:paraId="1918E274" w14:textId="77777777" w:rsidR="00D41C86" w:rsidRPr="006B3FE4" w:rsidRDefault="00D41C86" w:rsidP="00D41C86">
            <w:pPr>
              <w:spacing w:line="360" w:lineRule="auto"/>
              <w:jc w:val="center"/>
              <w:rPr>
                <w:i/>
              </w:rPr>
            </w:pPr>
          </w:p>
        </w:tc>
        <w:tc>
          <w:tcPr>
            <w:tcW w:w="1965" w:type="dxa"/>
            <w:vAlign w:val="center"/>
          </w:tcPr>
          <w:p w14:paraId="6AB441BF" w14:textId="77777777" w:rsidR="00D41C86" w:rsidRPr="006B3FE4" w:rsidRDefault="00D41C86" w:rsidP="00D41C86">
            <w:pPr>
              <w:spacing w:line="360" w:lineRule="auto"/>
              <w:jc w:val="center"/>
              <w:rPr>
                <w:b/>
                <w:i/>
              </w:rPr>
            </w:pPr>
            <w:r w:rsidRPr="006B3FE4">
              <w:rPr>
                <w:b/>
                <w:i/>
              </w:rPr>
              <w:t>Sinh học</w:t>
            </w:r>
          </w:p>
        </w:tc>
        <w:tc>
          <w:tcPr>
            <w:tcW w:w="4210" w:type="dxa"/>
            <w:shd w:val="clear" w:color="auto" w:fill="auto"/>
            <w:vAlign w:val="center"/>
          </w:tcPr>
          <w:p w14:paraId="204B32C7" w14:textId="6DF6C57B" w:rsidR="00D41C86" w:rsidRPr="00964344" w:rsidRDefault="00D41C86" w:rsidP="00D41C86">
            <w:pPr>
              <w:spacing w:line="360" w:lineRule="auto"/>
              <w:jc w:val="center"/>
            </w:pPr>
            <w:r w:rsidRPr="00964344">
              <w:t>Từ 8h</w:t>
            </w:r>
            <w:r w:rsidR="003C325A">
              <w:t>30</w:t>
            </w:r>
            <w:r w:rsidRPr="00964344">
              <w:t>’ đến 9h1</w:t>
            </w:r>
            <w:r w:rsidR="003C325A">
              <w:t>5</w:t>
            </w:r>
            <w:r w:rsidRPr="00964344">
              <w:t>’</w:t>
            </w:r>
          </w:p>
        </w:tc>
        <w:tc>
          <w:tcPr>
            <w:tcW w:w="2279" w:type="dxa"/>
            <w:shd w:val="clear" w:color="auto" w:fill="auto"/>
            <w:vAlign w:val="center"/>
          </w:tcPr>
          <w:p w14:paraId="7FE7AF77" w14:textId="77777777" w:rsidR="00D41C86" w:rsidRPr="00964344" w:rsidRDefault="00D41C86" w:rsidP="00D41C86">
            <w:pPr>
              <w:spacing w:line="360" w:lineRule="auto"/>
              <w:jc w:val="center"/>
            </w:pPr>
            <w:r w:rsidRPr="00964344">
              <w:t>GV dạy tiết 2</w:t>
            </w:r>
          </w:p>
        </w:tc>
      </w:tr>
      <w:tr w:rsidR="00D41C86" w14:paraId="59D740CE" w14:textId="77777777" w:rsidTr="00445254">
        <w:tc>
          <w:tcPr>
            <w:tcW w:w="1574" w:type="dxa"/>
            <w:vMerge/>
            <w:vAlign w:val="center"/>
          </w:tcPr>
          <w:p w14:paraId="13635824" w14:textId="77777777" w:rsidR="00D41C86" w:rsidRPr="006B3FE4" w:rsidRDefault="00D41C86" w:rsidP="00D41C86">
            <w:pPr>
              <w:spacing w:line="360" w:lineRule="auto"/>
              <w:jc w:val="center"/>
              <w:rPr>
                <w:i/>
              </w:rPr>
            </w:pPr>
          </w:p>
        </w:tc>
        <w:tc>
          <w:tcPr>
            <w:tcW w:w="1965" w:type="dxa"/>
            <w:vAlign w:val="center"/>
          </w:tcPr>
          <w:p w14:paraId="65391173" w14:textId="77777777" w:rsidR="00D41C86" w:rsidRPr="006B3FE4" w:rsidRDefault="00D41C86" w:rsidP="00D41C86">
            <w:pPr>
              <w:spacing w:line="360" w:lineRule="auto"/>
              <w:jc w:val="center"/>
              <w:rPr>
                <w:b/>
                <w:i/>
              </w:rPr>
            </w:pPr>
            <w:r w:rsidRPr="006B3FE4">
              <w:rPr>
                <w:b/>
                <w:i/>
              </w:rPr>
              <w:t>Địa lí</w:t>
            </w:r>
          </w:p>
        </w:tc>
        <w:tc>
          <w:tcPr>
            <w:tcW w:w="4210" w:type="dxa"/>
            <w:shd w:val="clear" w:color="auto" w:fill="auto"/>
            <w:vAlign w:val="center"/>
          </w:tcPr>
          <w:p w14:paraId="595F67B4" w14:textId="0F2FDA04" w:rsidR="00D41C86" w:rsidRPr="00964344" w:rsidRDefault="00D41C86" w:rsidP="00D41C86">
            <w:pPr>
              <w:spacing w:line="360" w:lineRule="auto"/>
              <w:jc w:val="center"/>
            </w:pPr>
            <w:r w:rsidRPr="00964344">
              <w:t>Từ 9h</w:t>
            </w:r>
            <w:r w:rsidR="003C325A">
              <w:t>3</w:t>
            </w:r>
            <w:r w:rsidRPr="00964344">
              <w:t>0’ đến 10h</w:t>
            </w:r>
            <w:r w:rsidR="003C325A">
              <w:t>1</w:t>
            </w:r>
            <w:r w:rsidRPr="00964344">
              <w:t>5’</w:t>
            </w:r>
          </w:p>
        </w:tc>
        <w:tc>
          <w:tcPr>
            <w:tcW w:w="2279" w:type="dxa"/>
            <w:shd w:val="clear" w:color="auto" w:fill="auto"/>
            <w:vAlign w:val="center"/>
          </w:tcPr>
          <w:p w14:paraId="3C1A590E" w14:textId="77777777" w:rsidR="00D41C86" w:rsidRPr="00964344" w:rsidRDefault="00D41C86" w:rsidP="00D41C86">
            <w:pPr>
              <w:spacing w:line="360" w:lineRule="auto"/>
              <w:jc w:val="center"/>
            </w:pPr>
            <w:r w:rsidRPr="00964344">
              <w:t>GV dạy tiết 3</w:t>
            </w:r>
          </w:p>
        </w:tc>
      </w:tr>
      <w:tr w:rsidR="00D41C86" w14:paraId="549EC34D" w14:textId="77777777" w:rsidTr="00445254">
        <w:tc>
          <w:tcPr>
            <w:tcW w:w="1574" w:type="dxa"/>
            <w:vMerge/>
            <w:vAlign w:val="center"/>
          </w:tcPr>
          <w:p w14:paraId="31DE0D0F" w14:textId="77777777" w:rsidR="00D41C86" w:rsidRPr="006B3FE4" w:rsidRDefault="00D41C86" w:rsidP="00D41C86">
            <w:pPr>
              <w:spacing w:line="360" w:lineRule="auto"/>
              <w:jc w:val="center"/>
              <w:rPr>
                <w:i/>
              </w:rPr>
            </w:pPr>
          </w:p>
        </w:tc>
        <w:tc>
          <w:tcPr>
            <w:tcW w:w="1965" w:type="dxa"/>
            <w:vAlign w:val="center"/>
          </w:tcPr>
          <w:p w14:paraId="2EA7B358" w14:textId="3B9D848A" w:rsidR="00D41C86" w:rsidRPr="006B3FE4" w:rsidRDefault="00BE2FE6" w:rsidP="00D41C86">
            <w:pPr>
              <w:spacing w:line="360" w:lineRule="auto"/>
              <w:jc w:val="center"/>
              <w:rPr>
                <w:b/>
                <w:i/>
              </w:rPr>
            </w:pPr>
            <w:r>
              <w:rPr>
                <w:b/>
                <w:i/>
              </w:rPr>
              <w:t>Tin học</w:t>
            </w:r>
          </w:p>
        </w:tc>
        <w:tc>
          <w:tcPr>
            <w:tcW w:w="4210" w:type="dxa"/>
            <w:shd w:val="clear" w:color="auto" w:fill="auto"/>
            <w:vAlign w:val="center"/>
          </w:tcPr>
          <w:p w14:paraId="729807F7" w14:textId="1157996B" w:rsidR="00D41C86" w:rsidRPr="00964344" w:rsidRDefault="00D41C86" w:rsidP="00D41C86">
            <w:pPr>
              <w:spacing w:line="360" w:lineRule="auto"/>
              <w:jc w:val="center"/>
            </w:pPr>
            <w:r w:rsidRPr="00964344">
              <w:t>Từ 10h</w:t>
            </w:r>
            <w:r w:rsidR="003C325A">
              <w:t>30</w:t>
            </w:r>
            <w:r w:rsidRPr="00964344">
              <w:t>’ đến 11h</w:t>
            </w:r>
            <w:r w:rsidR="003C325A">
              <w:t>15</w:t>
            </w:r>
            <w:r w:rsidRPr="00964344">
              <w:t>’</w:t>
            </w:r>
          </w:p>
        </w:tc>
        <w:tc>
          <w:tcPr>
            <w:tcW w:w="2279" w:type="dxa"/>
            <w:shd w:val="clear" w:color="auto" w:fill="auto"/>
            <w:vAlign w:val="center"/>
          </w:tcPr>
          <w:p w14:paraId="4D767622" w14:textId="77777777" w:rsidR="00D41C86" w:rsidRPr="00964344" w:rsidRDefault="00D41C86" w:rsidP="00D41C86">
            <w:pPr>
              <w:spacing w:line="360" w:lineRule="auto"/>
              <w:jc w:val="center"/>
            </w:pPr>
            <w:r w:rsidRPr="00964344">
              <w:t>GV dạy tiết 4</w:t>
            </w:r>
          </w:p>
        </w:tc>
      </w:tr>
      <w:tr w:rsidR="00D41C86" w14:paraId="7C011276" w14:textId="77777777" w:rsidTr="00445254">
        <w:tc>
          <w:tcPr>
            <w:tcW w:w="1574" w:type="dxa"/>
            <w:vMerge w:val="restart"/>
            <w:vAlign w:val="center"/>
          </w:tcPr>
          <w:p w14:paraId="69B74FB7" w14:textId="15AC8CAB" w:rsidR="006B3FE4" w:rsidRPr="006B3FE4" w:rsidRDefault="006B3FE4" w:rsidP="006B3FE4">
            <w:pPr>
              <w:spacing w:line="360" w:lineRule="auto"/>
              <w:jc w:val="center"/>
              <w:rPr>
                <w:b/>
              </w:rPr>
            </w:pPr>
            <w:r w:rsidRPr="006B3FE4">
              <w:rPr>
                <w:b/>
              </w:rPr>
              <w:t xml:space="preserve">Thứ </w:t>
            </w:r>
            <w:r w:rsidR="00BE2FE6">
              <w:rPr>
                <w:b/>
              </w:rPr>
              <w:t>bảy</w:t>
            </w:r>
          </w:p>
          <w:p w14:paraId="387A0B27" w14:textId="2D79C89B" w:rsidR="00D41C86" w:rsidRPr="006B3FE4" w:rsidRDefault="006B3FE4" w:rsidP="006B3FE4">
            <w:pPr>
              <w:spacing w:line="360" w:lineRule="auto"/>
              <w:jc w:val="center"/>
            </w:pPr>
            <w:r w:rsidRPr="006B3FE4">
              <w:t>(</w:t>
            </w:r>
            <w:r w:rsidR="00BE2FE6">
              <w:t>15</w:t>
            </w:r>
            <w:r w:rsidRPr="006B3FE4">
              <w:t>/0</w:t>
            </w:r>
            <w:r w:rsidR="00BE2FE6">
              <w:t>5</w:t>
            </w:r>
            <w:r w:rsidRPr="006B3FE4">
              <w:t>/2021)</w:t>
            </w:r>
          </w:p>
        </w:tc>
        <w:tc>
          <w:tcPr>
            <w:tcW w:w="1965" w:type="dxa"/>
            <w:vAlign w:val="center"/>
          </w:tcPr>
          <w:p w14:paraId="3D0AB1AF" w14:textId="702DDD62" w:rsidR="00D41C86" w:rsidRPr="006B3FE4" w:rsidRDefault="00BE2FE6" w:rsidP="00D41C86">
            <w:pPr>
              <w:spacing w:line="360" w:lineRule="auto"/>
              <w:jc w:val="center"/>
              <w:rPr>
                <w:b/>
              </w:rPr>
            </w:pPr>
            <w:r>
              <w:rPr>
                <w:b/>
              </w:rPr>
              <w:t>Vật lí</w:t>
            </w:r>
          </w:p>
        </w:tc>
        <w:tc>
          <w:tcPr>
            <w:tcW w:w="4210" w:type="dxa"/>
            <w:vAlign w:val="center"/>
          </w:tcPr>
          <w:p w14:paraId="5E4F4A3C" w14:textId="267CA0A2" w:rsidR="00D41C86" w:rsidRDefault="00D41C86" w:rsidP="00D41C86">
            <w:pPr>
              <w:spacing w:line="360" w:lineRule="auto"/>
              <w:jc w:val="center"/>
            </w:pPr>
            <w:r>
              <w:t xml:space="preserve">Từ 7h30’ đến </w:t>
            </w:r>
            <w:r w:rsidR="003C325A">
              <w:t>8</w:t>
            </w:r>
            <w:r>
              <w:t>h</w:t>
            </w:r>
            <w:r w:rsidR="003C325A">
              <w:t>15</w:t>
            </w:r>
            <w:r>
              <w:t>’</w:t>
            </w:r>
          </w:p>
        </w:tc>
        <w:tc>
          <w:tcPr>
            <w:tcW w:w="2279" w:type="dxa"/>
            <w:vAlign w:val="center"/>
          </w:tcPr>
          <w:p w14:paraId="22DFBA76" w14:textId="77777777" w:rsidR="00D41C86" w:rsidRDefault="00D41C86" w:rsidP="00D41C86">
            <w:pPr>
              <w:spacing w:line="360" w:lineRule="auto"/>
              <w:jc w:val="center"/>
            </w:pPr>
            <w:r>
              <w:t>GV dạy tiết 1</w:t>
            </w:r>
          </w:p>
        </w:tc>
      </w:tr>
      <w:tr w:rsidR="00D41C86" w14:paraId="7A13DADC" w14:textId="77777777" w:rsidTr="00445254">
        <w:tc>
          <w:tcPr>
            <w:tcW w:w="1574" w:type="dxa"/>
            <w:vMerge/>
            <w:vAlign w:val="center"/>
          </w:tcPr>
          <w:p w14:paraId="502E31A7" w14:textId="77777777" w:rsidR="00D41C86" w:rsidRPr="006B3FE4" w:rsidRDefault="00D41C86" w:rsidP="00D41C86">
            <w:pPr>
              <w:spacing w:line="360" w:lineRule="auto"/>
              <w:jc w:val="center"/>
            </w:pPr>
          </w:p>
        </w:tc>
        <w:tc>
          <w:tcPr>
            <w:tcW w:w="1965" w:type="dxa"/>
            <w:vAlign w:val="center"/>
          </w:tcPr>
          <w:p w14:paraId="1733A604" w14:textId="77777777" w:rsidR="00D41C86" w:rsidRPr="006B3FE4" w:rsidRDefault="00D41C86" w:rsidP="00D41C86">
            <w:pPr>
              <w:spacing w:line="360" w:lineRule="auto"/>
              <w:jc w:val="center"/>
              <w:rPr>
                <w:b/>
              </w:rPr>
            </w:pPr>
            <w:r w:rsidRPr="006B3FE4">
              <w:rPr>
                <w:b/>
              </w:rPr>
              <w:t>Lịch sử</w:t>
            </w:r>
          </w:p>
        </w:tc>
        <w:tc>
          <w:tcPr>
            <w:tcW w:w="4210" w:type="dxa"/>
            <w:vAlign w:val="center"/>
          </w:tcPr>
          <w:p w14:paraId="3374B2D5" w14:textId="39D8322F" w:rsidR="00D41C86" w:rsidRDefault="00D41C86" w:rsidP="00D41C86">
            <w:pPr>
              <w:spacing w:line="360" w:lineRule="auto"/>
              <w:jc w:val="center"/>
            </w:pPr>
            <w:r>
              <w:t xml:space="preserve">Từ </w:t>
            </w:r>
            <w:r w:rsidR="003C325A">
              <w:t>8</w:t>
            </w:r>
            <w:r>
              <w:t>h</w:t>
            </w:r>
            <w:r w:rsidR="003C325A">
              <w:t>3</w:t>
            </w:r>
            <w:r>
              <w:t>0’ đến 9h</w:t>
            </w:r>
            <w:r w:rsidR="003C325A">
              <w:t>1</w:t>
            </w:r>
            <w:r>
              <w:t>5’</w:t>
            </w:r>
          </w:p>
        </w:tc>
        <w:tc>
          <w:tcPr>
            <w:tcW w:w="2279" w:type="dxa"/>
            <w:vAlign w:val="center"/>
          </w:tcPr>
          <w:p w14:paraId="1EFD64E1" w14:textId="3E8D4142" w:rsidR="00D41C86" w:rsidRDefault="00D41C86" w:rsidP="00D41C86">
            <w:pPr>
              <w:spacing w:line="360" w:lineRule="auto"/>
              <w:jc w:val="center"/>
            </w:pPr>
            <w:r>
              <w:t xml:space="preserve">GV dạy tiết </w:t>
            </w:r>
            <w:r w:rsidR="003C325A">
              <w:t>2</w:t>
            </w:r>
          </w:p>
        </w:tc>
      </w:tr>
      <w:tr w:rsidR="00D41C86" w14:paraId="2F2ADF58" w14:textId="77777777" w:rsidTr="00445254">
        <w:tc>
          <w:tcPr>
            <w:tcW w:w="1574" w:type="dxa"/>
            <w:vMerge/>
            <w:vAlign w:val="center"/>
          </w:tcPr>
          <w:p w14:paraId="66C022EE" w14:textId="77777777" w:rsidR="00D41C86" w:rsidRPr="006B3FE4" w:rsidRDefault="00D41C86" w:rsidP="00D41C86">
            <w:pPr>
              <w:spacing w:line="360" w:lineRule="auto"/>
              <w:jc w:val="center"/>
            </w:pPr>
          </w:p>
        </w:tc>
        <w:tc>
          <w:tcPr>
            <w:tcW w:w="1965" w:type="dxa"/>
            <w:vAlign w:val="center"/>
          </w:tcPr>
          <w:p w14:paraId="7408EBC9" w14:textId="77777777" w:rsidR="00D41C86" w:rsidRPr="006B3FE4" w:rsidRDefault="00D41C86" w:rsidP="00D41C86">
            <w:pPr>
              <w:spacing w:line="360" w:lineRule="auto"/>
              <w:jc w:val="center"/>
              <w:rPr>
                <w:b/>
              </w:rPr>
            </w:pPr>
            <w:r w:rsidRPr="006B3FE4">
              <w:rPr>
                <w:b/>
              </w:rPr>
              <w:t>Công nghệ</w:t>
            </w:r>
          </w:p>
        </w:tc>
        <w:tc>
          <w:tcPr>
            <w:tcW w:w="4210" w:type="dxa"/>
            <w:vAlign w:val="center"/>
          </w:tcPr>
          <w:p w14:paraId="154A6A5E" w14:textId="253C1D4F" w:rsidR="00D41C86" w:rsidRDefault="00D41C86" w:rsidP="00D41C86">
            <w:pPr>
              <w:spacing w:line="360" w:lineRule="auto"/>
              <w:jc w:val="center"/>
            </w:pPr>
            <w:r>
              <w:t xml:space="preserve">Từ </w:t>
            </w:r>
            <w:r w:rsidR="003C325A">
              <w:t>9</w:t>
            </w:r>
            <w:r>
              <w:t>h</w:t>
            </w:r>
            <w:r w:rsidR="003C325A">
              <w:t>30</w:t>
            </w:r>
            <w:r>
              <w:t>’ đến 10h</w:t>
            </w:r>
            <w:r w:rsidR="003C325A">
              <w:t>15</w:t>
            </w:r>
            <w:r>
              <w:t>’</w:t>
            </w:r>
          </w:p>
        </w:tc>
        <w:tc>
          <w:tcPr>
            <w:tcW w:w="2279" w:type="dxa"/>
            <w:vAlign w:val="center"/>
          </w:tcPr>
          <w:p w14:paraId="62DF64CC" w14:textId="3902A2D9" w:rsidR="00D41C86" w:rsidRDefault="00D41C86" w:rsidP="00D41C86">
            <w:pPr>
              <w:spacing w:line="360" w:lineRule="auto"/>
              <w:jc w:val="center"/>
            </w:pPr>
            <w:r>
              <w:t xml:space="preserve">GV dạy tiết </w:t>
            </w:r>
            <w:r w:rsidR="003C325A">
              <w:t>3</w:t>
            </w:r>
          </w:p>
        </w:tc>
      </w:tr>
      <w:tr w:rsidR="00D41C86" w14:paraId="166F9EC5" w14:textId="77777777" w:rsidTr="00445254">
        <w:tc>
          <w:tcPr>
            <w:tcW w:w="1574" w:type="dxa"/>
            <w:vMerge/>
            <w:vAlign w:val="center"/>
          </w:tcPr>
          <w:p w14:paraId="1AC708C4" w14:textId="77777777" w:rsidR="00D41C86" w:rsidRPr="006B3FE4" w:rsidRDefault="00D41C86" w:rsidP="00D41C86">
            <w:pPr>
              <w:spacing w:line="360" w:lineRule="auto"/>
              <w:jc w:val="center"/>
            </w:pPr>
          </w:p>
        </w:tc>
        <w:tc>
          <w:tcPr>
            <w:tcW w:w="1965" w:type="dxa"/>
            <w:vAlign w:val="center"/>
          </w:tcPr>
          <w:p w14:paraId="60A7F9DA" w14:textId="77777777" w:rsidR="00D41C86" w:rsidRPr="006B3FE4" w:rsidRDefault="00D41C86" w:rsidP="00D41C86">
            <w:pPr>
              <w:spacing w:line="360" w:lineRule="auto"/>
              <w:jc w:val="center"/>
              <w:rPr>
                <w:b/>
              </w:rPr>
            </w:pPr>
            <w:r w:rsidRPr="006B3FE4">
              <w:rPr>
                <w:b/>
              </w:rPr>
              <w:t>Hóa học</w:t>
            </w:r>
          </w:p>
        </w:tc>
        <w:tc>
          <w:tcPr>
            <w:tcW w:w="4210" w:type="dxa"/>
            <w:vAlign w:val="center"/>
          </w:tcPr>
          <w:p w14:paraId="2729184F" w14:textId="5A3560E0" w:rsidR="00D41C86" w:rsidRDefault="00D41C86" w:rsidP="00D41C86">
            <w:pPr>
              <w:spacing w:line="360" w:lineRule="auto"/>
              <w:jc w:val="center"/>
            </w:pPr>
            <w:r>
              <w:t>Từ 1</w:t>
            </w:r>
            <w:r w:rsidR="003C325A">
              <w:t>0</w:t>
            </w:r>
            <w:r>
              <w:t>h</w:t>
            </w:r>
            <w:r w:rsidR="003C325A">
              <w:t>3</w:t>
            </w:r>
            <w:r>
              <w:t>0’ đến 11h</w:t>
            </w:r>
            <w:r w:rsidR="003C325A">
              <w:t>1</w:t>
            </w:r>
            <w:r>
              <w:t>5’</w:t>
            </w:r>
          </w:p>
        </w:tc>
        <w:tc>
          <w:tcPr>
            <w:tcW w:w="2279" w:type="dxa"/>
            <w:vAlign w:val="center"/>
          </w:tcPr>
          <w:p w14:paraId="6E9648B1" w14:textId="45DFB715" w:rsidR="00D41C86" w:rsidRDefault="00D41C86" w:rsidP="00D41C86">
            <w:pPr>
              <w:spacing w:line="360" w:lineRule="auto"/>
              <w:jc w:val="center"/>
            </w:pPr>
            <w:r>
              <w:t xml:space="preserve">GV dạy tiết </w:t>
            </w:r>
            <w:r w:rsidR="003C325A">
              <w:t>4</w:t>
            </w:r>
          </w:p>
        </w:tc>
      </w:tr>
    </w:tbl>
    <w:p w14:paraId="532AB7C5" w14:textId="77777777" w:rsidR="00BD508F" w:rsidRDefault="00A90C70" w:rsidP="008175AA">
      <w:pPr>
        <w:spacing w:after="0" w:line="360" w:lineRule="auto"/>
        <w:ind w:firstLine="720"/>
        <w:jc w:val="both"/>
      </w:pPr>
      <w:r>
        <w:t>Giám sát coi kiểm tra: Nhà trường điều động trực tiếp theo từng buổi.</w:t>
      </w:r>
    </w:p>
    <w:p w14:paraId="28D8CFFE" w14:textId="77777777" w:rsidR="00A90C70" w:rsidRPr="009857E1" w:rsidRDefault="00A90C70" w:rsidP="008175AA">
      <w:pPr>
        <w:spacing w:after="0" w:line="360" w:lineRule="auto"/>
        <w:ind w:firstLine="720"/>
        <w:jc w:val="both"/>
        <w:rPr>
          <w:b/>
        </w:rPr>
      </w:pPr>
      <w:r w:rsidRPr="009857E1">
        <w:rPr>
          <w:b/>
        </w:rPr>
        <w:t>5.2. Phân công khác</w:t>
      </w:r>
    </w:p>
    <w:p w14:paraId="20B00B6E" w14:textId="77777777" w:rsidR="00A62A74" w:rsidRDefault="00A62A74" w:rsidP="008175AA">
      <w:pPr>
        <w:spacing w:after="0" w:line="360" w:lineRule="auto"/>
        <w:ind w:firstLine="720"/>
        <w:jc w:val="both"/>
      </w:pPr>
      <w:r>
        <w:t xml:space="preserve">- Ban giám hiệu: </w:t>
      </w:r>
      <w:r w:rsidR="005F4396">
        <w:t xml:space="preserve">Xây dựng kế hoạch, lịch kiểm tra chung toàn trường; </w:t>
      </w:r>
      <w:r>
        <w:t xml:space="preserve">Điều hành và tổ chức </w:t>
      </w:r>
      <w:r w:rsidR="005F4396">
        <w:t>kỳ kiểm tra theo lịch; Phân công, điều động CB, GV giám sát công tác coi kiểm tra theo từng buổi, từng môn.</w:t>
      </w:r>
    </w:p>
    <w:p w14:paraId="1CB351BB" w14:textId="77777777" w:rsidR="00A90C70" w:rsidRDefault="00A90C70" w:rsidP="008175AA">
      <w:pPr>
        <w:spacing w:after="0" w:line="360" w:lineRule="auto"/>
        <w:ind w:firstLine="720"/>
        <w:jc w:val="both"/>
      </w:pPr>
      <w:r>
        <w:t>- Tổ trưởng, nhóm trưởng: Đảm bảo thực hiện đúng quy định về đề kiểm tra, công tác bảo mật</w:t>
      </w:r>
      <w:r w:rsidR="00A62A74">
        <w:t xml:space="preserve"> đề. Tổ chức thống nhất đáp án chi tiết cho từng môn/khối. Phân công giáo viên chấm bài, trả bài theo định mức và lịch cụ thể.</w:t>
      </w:r>
    </w:p>
    <w:p w14:paraId="26533373" w14:textId="77777777" w:rsidR="00A62A74" w:rsidRDefault="00A62A74" w:rsidP="008175AA">
      <w:pPr>
        <w:spacing w:after="0" w:line="360" w:lineRule="auto"/>
        <w:ind w:firstLine="720"/>
        <w:jc w:val="both"/>
      </w:pPr>
      <w:r>
        <w:t>- Thư ký: Phụ trách công tác tổ chức, giám sát sao in đề kiểm tra cùng bộ phận sao in đảm bảo đủ số lượng, bảo mật đề kiểm tra. Cùng BGH điều hành, tổ chức kiểm tra. Chuẩn bị các biểu mẫu và tổng hợp số liệu toàn đợt kiểm tra.</w:t>
      </w:r>
    </w:p>
    <w:p w14:paraId="60E98550" w14:textId="77777777" w:rsidR="00A62A74" w:rsidRDefault="00A62A74" w:rsidP="008175AA">
      <w:pPr>
        <w:spacing w:after="0" w:line="360" w:lineRule="auto"/>
        <w:ind w:firstLine="720"/>
        <w:jc w:val="both"/>
      </w:pPr>
      <w:r>
        <w:t xml:space="preserve">- Văn phòng: Phân công cụ thể lực lượng làm công tác sao in đề đảm bảo an toàn, bảo mật và đủ, đúng số lượng đề. Chuẩn bị các ấn phẩm cho công tác kiểm tra và hỗ trợ các buổi kiểm tra. </w:t>
      </w:r>
    </w:p>
    <w:p w14:paraId="79AC334A" w14:textId="77777777" w:rsidR="00A62A74" w:rsidRDefault="005F4396" w:rsidP="008175AA">
      <w:pPr>
        <w:spacing w:after="0" w:line="360" w:lineRule="auto"/>
        <w:ind w:firstLine="720"/>
        <w:jc w:val="both"/>
      </w:pPr>
      <w:r>
        <w:t>- GVCN, GV bộ môn: Thông tin đầy đủ lịch kiểm tra cho học sinh và CMHS, đôn đốc công tác ôn tập và thực hiện lịch kiểm tra chủa học sinh lớp dạy và chủ nhiệm.</w:t>
      </w:r>
    </w:p>
    <w:p w14:paraId="5E3886EE" w14:textId="77777777" w:rsidR="005F4396" w:rsidRPr="008175AA" w:rsidRDefault="005F4396" w:rsidP="008175AA">
      <w:pPr>
        <w:spacing w:after="0" w:line="360" w:lineRule="auto"/>
        <w:ind w:left="2160" w:firstLine="720"/>
        <w:jc w:val="both"/>
        <w:rPr>
          <w:sz w:val="16"/>
        </w:rPr>
      </w:pPr>
    </w:p>
    <w:p w14:paraId="399D4BC7" w14:textId="67742D59" w:rsidR="005F4396" w:rsidRPr="008175AA" w:rsidRDefault="003C325A" w:rsidP="008175AA">
      <w:pPr>
        <w:spacing w:after="0"/>
        <w:ind w:left="2160" w:firstLine="720"/>
        <w:jc w:val="center"/>
        <w:rPr>
          <w:i/>
        </w:rPr>
      </w:pPr>
      <w:r>
        <w:rPr>
          <w:i/>
        </w:rPr>
        <w:t>Mê Linh</w:t>
      </w:r>
      <w:r w:rsidR="00D41C86">
        <w:rPr>
          <w:i/>
        </w:rPr>
        <w:t xml:space="preserve">, ngày </w:t>
      </w:r>
      <w:r>
        <w:rPr>
          <w:i/>
        </w:rPr>
        <w:t>13</w:t>
      </w:r>
      <w:r w:rsidR="005F4396" w:rsidRPr="008175AA">
        <w:rPr>
          <w:i/>
        </w:rPr>
        <w:t xml:space="preserve"> tháng </w:t>
      </w:r>
      <w:r>
        <w:rPr>
          <w:i/>
        </w:rPr>
        <w:t>04</w:t>
      </w:r>
      <w:r w:rsidR="005F4396" w:rsidRPr="008175AA">
        <w:rPr>
          <w:i/>
        </w:rPr>
        <w:t xml:space="preserve"> năm 202</w:t>
      </w:r>
      <w:r>
        <w:rPr>
          <w:i/>
        </w:rPr>
        <w:t>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2"/>
        <w:gridCol w:w="4733"/>
      </w:tblGrid>
      <w:tr w:rsidR="005F4396" w:rsidRPr="005F4396" w14:paraId="385CE40C" w14:textId="77777777" w:rsidTr="005F4396">
        <w:tc>
          <w:tcPr>
            <w:tcW w:w="4732" w:type="dxa"/>
          </w:tcPr>
          <w:p w14:paraId="6270D9AC" w14:textId="77777777" w:rsidR="005F4396" w:rsidRPr="005F4396" w:rsidRDefault="005F4396" w:rsidP="008175AA">
            <w:pPr>
              <w:rPr>
                <w:b/>
              </w:rPr>
            </w:pPr>
          </w:p>
        </w:tc>
        <w:tc>
          <w:tcPr>
            <w:tcW w:w="4733" w:type="dxa"/>
          </w:tcPr>
          <w:p w14:paraId="1C959832" w14:textId="77777777" w:rsidR="005F4396" w:rsidRDefault="005F4396" w:rsidP="008175AA">
            <w:pPr>
              <w:rPr>
                <w:b/>
              </w:rPr>
            </w:pPr>
            <w:r w:rsidRPr="005F4396">
              <w:rPr>
                <w:b/>
              </w:rPr>
              <w:t>Phó Hiệu trưởng phụ</w:t>
            </w:r>
            <w:r w:rsidR="008175AA">
              <w:rPr>
                <w:b/>
              </w:rPr>
              <w:t xml:space="preserve"> trách</w:t>
            </w:r>
          </w:p>
          <w:p w14:paraId="3E9B05A7" w14:textId="77777777" w:rsidR="003C325A" w:rsidRDefault="003C325A" w:rsidP="008175AA">
            <w:pPr>
              <w:rPr>
                <w:b/>
              </w:rPr>
            </w:pPr>
          </w:p>
          <w:p w14:paraId="6A2C152F" w14:textId="77777777" w:rsidR="003C325A" w:rsidRDefault="003C325A" w:rsidP="008175AA">
            <w:pPr>
              <w:rPr>
                <w:b/>
              </w:rPr>
            </w:pPr>
          </w:p>
          <w:p w14:paraId="68929D18" w14:textId="77777777" w:rsidR="003C325A" w:rsidRDefault="003C325A" w:rsidP="008175AA">
            <w:pPr>
              <w:rPr>
                <w:b/>
              </w:rPr>
            </w:pPr>
          </w:p>
          <w:p w14:paraId="621E544B" w14:textId="77777777" w:rsidR="003C325A" w:rsidRDefault="003C325A" w:rsidP="008175AA">
            <w:pPr>
              <w:rPr>
                <w:b/>
              </w:rPr>
            </w:pPr>
          </w:p>
          <w:p w14:paraId="1E5B8729" w14:textId="7D0DE910" w:rsidR="003C325A" w:rsidRPr="003C325A" w:rsidRDefault="003C325A" w:rsidP="003C325A">
            <w:pPr>
              <w:rPr>
                <w:bCs/>
              </w:rPr>
            </w:pPr>
            <w:r>
              <w:rPr>
                <w:b/>
              </w:rPr>
              <w:t xml:space="preserve">        </w:t>
            </w:r>
            <w:r w:rsidRPr="003C325A">
              <w:rPr>
                <w:bCs/>
              </w:rPr>
              <w:t>Nguyễn Huy Tuấn</w:t>
            </w:r>
          </w:p>
        </w:tc>
      </w:tr>
    </w:tbl>
    <w:p w14:paraId="5EA56405" w14:textId="77777777" w:rsidR="00A62A74" w:rsidRDefault="00A62A74" w:rsidP="00035A62"/>
    <w:sectPr w:rsidR="00A62A74" w:rsidSect="009857E1">
      <w:pgSz w:w="11907" w:h="16840" w:code="9"/>
      <w:pgMar w:top="426" w:right="992"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5D5"/>
    <w:rsid w:val="00035A62"/>
    <w:rsid w:val="000B4E86"/>
    <w:rsid w:val="00101116"/>
    <w:rsid w:val="0018390D"/>
    <w:rsid w:val="003741F4"/>
    <w:rsid w:val="003755B3"/>
    <w:rsid w:val="003C325A"/>
    <w:rsid w:val="0040517A"/>
    <w:rsid w:val="00445254"/>
    <w:rsid w:val="00583A26"/>
    <w:rsid w:val="005A09D9"/>
    <w:rsid w:val="005F4396"/>
    <w:rsid w:val="00646674"/>
    <w:rsid w:val="006B3FE4"/>
    <w:rsid w:val="008175AA"/>
    <w:rsid w:val="00942AE9"/>
    <w:rsid w:val="00964344"/>
    <w:rsid w:val="009857E1"/>
    <w:rsid w:val="00A62A74"/>
    <w:rsid w:val="00A90C70"/>
    <w:rsid w:val="00A915C3"/>
    <w:rsid w:val="00B924E7"/>
    <w:rsid w:val="00BD508F"/>
    <w:rsid w:val="00BE2FE6"/>
    <w:rsid w:val="00C13154"/>
    <w:rsid w:val="00CA369E"/>
    <w:rsid w:val="00D41C86"/>
    <w:rsid w:val="00D605D5"/>
    <w:rsid w:val="00E17CAF"/>
    <w:rsid w:val="00F54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639A8"/>
  <w15:chartTrackingRefBased/>
  <w15:docId w15:val="{5A27283A-0BDF-4E5B-A623-9EB57A7F2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5D5"/>
    <w:pPr>
      <w:ind w:left="720"/>
      <w:contextualSpacing/>
    </w:pPr>
  </w:style>
  <w:style w:type="character" w:styleId="Hyperlink">
    <w:name w:val="Hyperlink"/>
    <w:basedOn w:val="DefaultParagraphFont"/>
    <w:uiPriority w:val="99"/>
    <w:unhideWhenUsed/>
    <w:rsid w:val="00035A62"/>
    <w:rPr>
      <w:color w:val="0563C1" w:themeColor="hyperlink"/>
      <w:u w:val="single"/>
    </w:rPr>
  </w:style>
  <w:style w:type="table" w:styleId="TableGrid">
    <w:name w:val="Table Grid"/>
    <w:basedOn w:val="TableNormal"/>
    <w:uiPriority w:val="39"/>
    <w:rsid w:val="00BD5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4E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E86"/>
    <w:rPr>
      <w:rFonts w:ascii="Segoe UI" w:hAnsi="Segoe UI" w:cs="Segoe UI"/>
      <w:sz w:val="18"/>
      <w:szCs w:val="18"/>
    </w:rPr>
  </w:style>
  <w:style w:type="character" w:styleId="UnresolvedMention">
    <w:name w:val="Unresolved Mention"/>
    <w:basedOn w:val="DefaultParagraphFont"/>
    <w:uiPriority w:val="99"/>
    <w:semiHidden/>
    <w:unhideWhenUsed/>
    <w:rsid w:val="003C32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guyenhuytuanc3tienthin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Arnaldo de Moura Barbosa Filho</cp:lastModifiedBy>
  <cp:revision>3</cp:revision>
  <cp:lastPrinted>2020-12-21T02:32:00Z</cp:lastPrinted>
  <dcterms:created xsi:type="dcterms:W3CDTF">2021-04-13T13:27:00Z</dcterms:created>
  <dcterms:modified xsi:type="dcterms:W3CDTF">2021-04-13T13:33:00Z</dcterms:modified>
</cp:coreProperties>
</file>