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252639" w14:paraId="0A77F902" w14:textId="77777777" w:rsidTr="00D37480">
        <w:tc>
          <w:tcPr>
            <w:tcW w:w="4531" w:type="dxa"/>
          </w:tcPr>
          <w:p w14:paraId="5CE4F86C" w14:textId="77777777" w:rsidR="00252639" w:rsidRPr="00252639" w:rsidRDefault="00252639" w:rsidP="00252639">
            <w:pPr>
              <w:jc w:val="center"/>
              <w:rPr>
                <w:b/>
              </w:rPr>
            </w:pPr>
            <w:r w:rsidRPr="00252639">
              <w:rPr>
                <w:b/>
              </w:rPr>
              <w:t>TRƯỜNG THCS KHƯƠNG ĐÌNH</w:t>
            </w:r>
          </w:p>
          <w:p w14:paraId="571B2259" w14:textId="4AF6A2AF" w:rsidR="00252639" w:rsidRDefault="00252639" w:rsidP="00252639">
            <w:pPr>
              <w:jc w:val="center"/>
            </w:pPr>
            <w:r>
              <w:t>Năm học 2022</w:t>
            </w:r>
            <w:r w:rsidR="006B2FEB">
              <w:t xml:space="preserve"> </w:t>
            </w:r>
            <w:r>
              <w:t>-</w:t>
            </w:r>
            <w:r w:rsidR="006B2FEB">
              <w:t xml:space="preserve"> </w:t>
            </w:r>
            <w:r>
              <w:t>2023</w:t>
            </w:r>
          </w:p>
          <w:p w14:paraId="47018560" w14:textId="223D0696" w:rsidR="00252639" w:rsidRPr="00E2255D" w:rsidRDefault="00E2255D" w:rsidP="00252639">
            <w:pPr>
              <w:jc w:val="center"/>
              <w:rPr>
                <w:b/>
              </w:rPr>
            </w:pPr>
            <w:r w:rsidRPr="00E2255D">
              <w:rPr>
                <w:b/>
                <w:sz w:val="36"/>
              </w:rPr>
              <w:t>Mã đề:</w:t>
            </w:r>
            <w:r w:rsidR="00571E56">
              <w:rPr>
                <w:b/>
                <w:sz w:val="36"/>
              </w:rPr>
              <w:t xml:space="preserve"> 801</w:t>
            </w:r>
            <w:r w:rsidRPr="00E2255D">
              <w:rPr>
                <w:b/>
                <w:sz w:val="36"/>
              </w:rPr>
              <w:t xml:space="preserve"> </w:t>
            </w:r>
          </w:p>
        </w:tc>
        <w:tc>
          <w:tcPr>
            <w:tcW w:w="5670" w:type="dxa"/>
          </w:tcPr>
          <w:p w14:paraId="206693EF" w14:textId="77777777" w:rsidR="00252639" w:rsidRPr="00252639" w:rsidRDefault="00252639" w:rsidP="00252639">
            <w:pPr>
              <w:jc w:val="center"/>
              <w:rPr>
                <w:b/>
              </w:rPr>
            </w:pPr>
            <w:r w:rsidRPr="00252639">
              <w:rPr>
                <w:b/>
              </w:rPr>
              <w:t>ĐỀ KIỂM TRA CUỐI HỌC KÌ I</w:t>
            </w:r>
          </w:p>
          <w:p w14:paraId="1A460C6C" w14:textId="5BA7E346" w:rsidR="00252639" w:rsidRDefault="00252639" w:rsidP="00252639">
            <w:pPr>
              <w:jc w:val="center"/>
            </w:pPr>
            <w:r>
              <w:t>Môn:</w:t>
            </w:r>
            <w:r w:rsidR="00571E56">
              <w:t xml:space="preserve"> Toán</w:t>
            </w:r>
            <w:r>
              <w:t xml:space="preserve">            Lớp:</w:t>
            </w:r>
            <w:r w:rsidR="00571E56">
              <w:t xml:space="preserve"> 8</w:t>
            </w:r>
            <w:r>
              <w:t xml:space="preserve">      Thời gian:</w:t>
            </w:r>
            <w:r w:rsidR="00571E56">
              <w:t xml:space="preserve"> 90</w:t>
            </w:r>
            <w:r w:rsidR="001C7F92">
              <w:t xml:space="preserve"> phút</w:t>
            </w:r>
          </w:p>
          <w:p w14:paraId="0C57417C" w14:textId="7C37956D" w:rsidR="00252639" w:rsidRDefault="00252639" w:rsidP="00252639">
            <w:pPr>
              <w:jc w:val="center"/>
            </w:pPr>
            <w:r>
              <w:t>Ngày kiểm tra:</w:t>
            </w:r>
            <w:r w:rsidR="00641A42">
              <w:t xml:space="preserve"> </w:t>
            </w:r>
            <w:r w:rsidR="00571E56">
              <w:t>31/12/2022</w:t>
            </w:r>
          </w:p>
        </w:tc>
      </w:tr>
    </w:tbl>
    <w:p w14:paraId="379875BA" w14:textId="3B804018" w:rsidR="00CD535E" w:rsidRDefault="00CD535E"/>
    <w:p w14:paraId="42279EA1" w14:textId="77777777" w:rsidR="003E1C0D" w:rsidRDefault="003E1C0D"/>
    <w:p w14:paraId="75A50E5B" w14:textId="74B6EA58" w:rsidR="00F10E0F" w:rsidRDefault="000E6DBE" w:rsidP="001C7F92">
      <w:pPr>
        <w:spacing w:line="276" w:lineRule="auto"/>
        <w:rPr>
          <w:color w:val="000000" w:themeColor="text1"/>
          <w:sz w:val="26"/>
          <w:szCs w:val="26"/>
        </w:rPr>
      </w:pPr>
      <w:bookmarkStart w:id="0" w:name="_Hlk122385570"/>
      <w:r w:rsidRPr="001C5C21">
        <w:rPr>
          <w:b/>
          <w:bCs/>
          <w:sz w:val="26"/>
          <w:szCs w:val="26"/>
          <w:lang w:val="vi-VN"/>
        </w:rPr>
        <w:t xml:space="preserve">Bài </w:t>
      </w:r>
      <w:r w:rsidR="001C7F92">
        <w:rPr>
          <w:b/>
          <w:bCs/>
          <w:sz w:val="26"/>
          <w:szCs w:val="26"/>
        </w:rPr>
        <w:t>I</w:t>
      </w:r>
      <w:r w:rsidRPr="001C5C21">
        <w:rPr>
          <w:b/>
          <w:bCs/>
          <w:sz w:val="26"/>
          <w:szCs w:val="26"/>
        </w:rPr>
        <w:t xml:space="preserve">: </w:t>
      </w:r>
      <w:r w:rsidRPr="001C5C21">
        <w:rPr>
          <w:sz w:val="26"/>
          <w:szCs w:val="26"/>
          <w:lang w:val="vi-VN"/>
        </w:rPr>
        <w:t>(</w:t>
      </w:r>
      <w:r w:rsidRPr="001C5C21">
        <w:rPr>
          <w:i/>
          <w:iCs/>
          <w:sz w:val="26"/>
          <w:szCs w:val="26"/>
          <w:lang w:val="vi-VN"/>
        </w:rPr>
        <w:t>2</w:t>
      </w:r>
      <w:r w:rsidRPr="001C5C21">
        <w:rPr>
          <w:i/>
          <w:iCs/>
          <w:sz w:val="26"/>
          <w:szCs w:val="26"/>
        </w:rPr>
        <w:t>,0</w:t>
      </w:r>
      <w:r w:rsidRPr="001C5C21">
        <w:rPr>
          <w:i/>
          <w:iCs/>
          <w:sz w:val="26"/>
          <w:szCs w:val="26"/>
          <w:lang w:val="vi-VN"/>
        </w:rPr>
        <w:t xml:space="preserve"> điểm</w:t>
      </w:r>
      <w:r w:rsidRPr="001C5C21">
        <w:rPr>
          <w:sz w:val="26"/>
          <w:szCs w:val="26"/>
          <w:lang w:val="vi-VN"/>
        </w:rPr>
        <w:t>)</w:t>
      </w:r>
      <w:r w:rsidRPr="001C5C21">
        <w:rPr>
          <w:sz w:val="26"/>
          <w:szCs w:val="26"/>
        </w:rPr>
        <w:t>.</w:t>
      </w:r>
      <w:r w:rsidRPr="001C5C21">
        <w:rPr>
          <w:sz w:val="26"/>
          <w:szCs w:val="26"/>
          <w:lang w:val="vi-VN"/>
        </w:rPr>
        <w:t xml:space="preserve"> </w:t>
      </w:r>
    </w:p>
    <w:p w14:paraId="2849274F" w14:textId="12677187" w:rsidR="00751905" w:rsidRPr="00751905" w:rsidRDefault="00751905" w:rsidP="00751905">
      <w:pPr>
        <w:spacing w:line="276" w:lineRule="auto"/>
        <w:ind w:firstLine="567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1) Rút gọn các biểu thức sau:</w:t>
      </w:r>
    </w:p>
    <w:p w14:paraId="2560EFD1" w14:textId="7BF41B35" w:rsidR="000E6DBE" w:rsidRPr="00F10E0F" w:rsidRDefault="00751905" w:rsidP="00751905">
      <w:pPr>
        <w:spacing w:line="276" w:lineRule="auto"/>
        <w:ind w:left="720" w:firstLine="567"/>
        <w:rPr>
          <w:sz w:val="26"/>
          <w:szCs w:val="26"/>
          <w:lang w:val="vi-VN"/>
        </w:rPr>
      </w:pPr>
      <w:r>
        <w:rPr>
          <w:rFonts w:eastAsia="Arial"/>
          <w:iCs/>
          <w:color w:val="000000" w:themeColor="text1"/>
          <w:sz w:val="26"/>
          <w:szCs w:val="26"/>
        </w:rPr>
        <w:t>a</w:t>
      </w:r>
      <w:r w:rsidR="000E6DBE" w:rsidRPr="001C5C21">
        <w:rPr>
          <w:rFonts w:eastAsia="Arial"/>
          <w:iCs/>
          <w:color w:val="000000" w:themeColor="text1"/>
          <w:sz w:val="26"/>
          <w:szCs w:val="26"/>
        </w:rPr>
        <w:t xml:space="preserve">) </w:t>
      </w:r>
      <w:r w:rsidR="000E6DBE" w:rsidRPr="001C5C21">
        <w:rPr>
          <w:rFonts w:eastAsia="Arial"/>
          <w:iCs/>
          <w:color w:val="000000" w:themeColor="text1"/>
          <w:position w:val="-14"/>
          <w:sz w:val="26"/>
          <w:szCs w:val="26"/>
        </w:rPr>
        <w:object w:dxaOrig="2480" w:dyaOrig="460" w14:anchorId="69D61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3.85pt;height:22.65pt" o:ole="">
            <v:imagedata r:id="rId5" o:title=""/>
          </v:shape>
          <o:OLEObject Type="Embed" ProgID="Equation.DSMT4" ShapeID="_x0000_i1025" DrawAspect="Content" ObjectID="_1762110811" r:id="rId6"/>
        </w:object>
      </w:r>
    </w:p>
    <w:p w14:paraId="12DCFB2C" w14:textId="5E3CC07A" w:rsidR="000E6DBE" w:rsidRDefault="00751905" w:rsidP="00751905">
      <w:pPr>
        <w:spacing w:line="276" w:lineRule="auto"/>
        <w:ind w:left="1080" w:firstLine="207"/>
        <w:rPr>
          <w:sz w:val="26"/>
          <w:szCs w:val="26"/>
        </w:rPr>
      </w:pPr>
      <w:r>
        <w:rPr>
          <w:sz w:val="26"/>
          <w:szCs w:val="26"/>
        </w:rPr>
        <w:t>b</w:t>
      </w:r>
      <w:r w:rsidR="000E6DBE" w:rsidRPr="001C5C21">
        <w:rPr>
          <w:sz w:val="26"/>
          <w:szCs w:val="26"/>
        </w:rPr>
        <w:t>)</w:t>
      </w:r>
      <w:r w:rsidR="00F10E0F">
        <w:rPr>
          <w:sz w:val="26"/>
          <w:szCs w:val="26"/>
        </w:rPr>
        <w:t xml:space="preserve"> </w:t>
      </w:r>
      <w:r w:rsidR="000E6DBE" w:rsidRPr="001C5C21">
        <w:rPr>
          <w:position w:val="-14"/>
          <w:sz w:val="26"/>
          <w:szCs w:val="26"/>
        </w:rPr>
        <w:object w:dxaOrig="2736" w:dyaOrig="528" w14:anchorId="545FB7C2">
          <v:shape id="_x0000_i1026" type="#_x0000_t75" style="width:121.35pt;height:23.15pt" o:ole="">
            <v:imagedata r:id="rId7" o:title=""/>
          </v:shape>
          <o:OLEObject Type="Embed" ProgID="Equation.DSMT4" ShapeID="_x0000_i1026" DrawAspect="Content" ObjectID="_1762110812" r:id="rId8"/>
        </w:object>
      </w:r>
    </w:p>
    <w:p w14:paraId="5BB0E528" w14:textId="68D7F866" w:rsidR="00751905" w:rsidRPr="001C5C21" w:rsidRDefault="00481B33" w:rsidP="00481B33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2)</w:t>
      </w:r>
      <w:r w:rsidR="00751905">
        <w:rPr>
          <w:sz w:val="26"/>
          <w:szCs w:val="26"/>
        </w:rPr>
        <w:t xml:space="preserve"> Làm tính chia</w:t>
      </w:r>
    </w:p>
    <w:p w14:paraId="429C7D15" w14:textId="13126802" w:rsidR="000E6DBE" w:rsidRPr="001C5C21" w:rsidRDefault="000E6DBE" w:rsidP="00751905">
      <w:pPr>
        <w:spacing w:line="276" w:lineRule="auto"/>
        <w:ind w:left="720" w:firstLine="556"/>
        <w:rPr>
          <w:sz w:val="26"/>
          <w:szCs w:val="26"/>
          <w:lang w:val="vi-VN"/>
        </w:rPr>
      </w:pPr>
      <w:r w:rsidRPr="001C5C21">
        <w:rPr>
          <w:position w:val="-16"/>
          <w:sz w:val="26"/>
          <w:szCs w:val="26"/>
        </w:rPr>
        <w:object w:dxaOrig="3040" w:dyaOrig="440" w14:anchorId="3E2C3AD2">
          <v:shape id="_x0000_i1027" type="#_x0000_t75" style="width:156.6pt;height:22.15pt" o:ole="">
            <v:imagedata r:id="rId9" o:title=""/>
          </v:shape>
          <o:OLEObject Type="Embed" ProgID="Equation.DSMT4" ShapeID="_x0000_i1027" DrawAspect="Content" ObjectID="_1762110813" r:id="rId10"/>
        </w:object>
      </w:r>
    </w:p>
    <w:p w14:paraId="08776E04" w14:textId="1A5CEDC5" w:rsidR="000E6DBE" w:rsidRPr="001C5C21" w:rsidRDefault="000E6DBE" w:rsidP="001C7F92">
      <w:pPr>
        <w:spacing w:line="276" w:lineRule="auto"/>
        <w:rPr>
          <w:sz w:val="26"/>
          <w:szCs w:val="26"/>
          <w:lang w:val="vi-VN"/>
        </w:rPr>
      </w:pPr>
      <w:r w:rsidRPr="001C5C21">
        <w:rPr>
          <w:b/>
          <w:bCs/>
          <w:sz w:val="26"/>
          <w:szCs w:val="26"/>
          <w:lang w:val="vi-VN"/>
        </w:rPr>
        <w:t>Bài</w:t>
      </w:r>
      <w:r w:rsidRPr="001C5C21">
        <w:rPr>
          <w:b/>
          <w:bCs/>
          <w:sz w:val="26"/>
          <w:szCs w:val="26"/>
        </w:rPr>
        <w:t xml:space="preserve"> </w:t>
      </w:r>
      <w:r w:rsidR="001C7F92">
        <w:rPr>
          <w:b/>
          <w:bCs/>
          <w:sz w:val="26"/>
          <w:szCs w:val="26"/>
        </w:rPr>
        <w:t>II</w:t>
      </w:r>
      <w:r w:rsidRPr="001C5C21">
        <w:rPr>
          <w:b/>
          <w:bCs/>
          <w:sz w:val="26"/>
          <w:szCs w:val="26"/>
        </w:rPr>
        <w:t>:</w:t>
      </w:r>
      <w:r w:rsidRPr="001C5C21">
        <w:rPr>
          <w:sz w:val="26"/>
          <w:szCs w:val="26"/>
          <w:lang w:val="vi-VN"/>
        </w:rPr>
        <w:t xml:space="preserve"> (</w:t>
      </w:r>
      <w:r w:rsidRPr="001C5C21">
        <w:rPr>
          <w:i/>
          <w:iCs/>
          <w:sz w:val="26"/>
          <w:szCs w:val="26"/>
        </w:rPr>
        <w:t>1,5</w:t>
      </w:r>
      <w:r w:rsidRPr="001C5C21">
        <w:rPr>
          <w:i/>
          <w:iCs/>
          <w:sz w:val="26"/>
          <w:szCs w:val="26"/>
          <w:lang w:val="vi-VN"/>
        </w:rPr>
        <w:t>điểm</w:t>
      </w:r>
      <w:r w:rsidRPr="001C5C21">
        <w:rPr>
          <w:sz w:val="26"/>
          <w:szCs w:val="26"/>
          <w:lang w:val="vi-VN"/>
        </w:rPr>
        <w:t xml:space="preserve">). </w:t>
      </w:r>
      <w:r w:rsidRPr="001C5C21">
        <w:rPr>
          <w:sz w:val="26"/>
          <w:szCs w:val="26"/>
        </w:rPr>
        <w:t>Phân tích các đa thức sau thành nhân tử:</w:t>
      </w:r>
    </w:p>
    <w:p w14:paraId="68C44BB1" w14:textId="7B9845C2" w:rsidR="000E6DBE" w:rsidRPr="001C5C21" w:rsidRDefault="000E6DBE" w:rsidP="00481B33">
      <w:pPr>
        <w:spacing w:line="276" w:lineRule="auto"/>
        <w:ind w:firstLine="567"/>
        <w:rPr>
          <w:sz w:val="26"/>
          <w:szCs w:val="26"/>
        </w:rPr>
      </w:pPr>
      <w:r w:rsidRPr="001C5C21">
        <w:rPr>
          <w:sz w:val="26"/>
          <w:szCs w:val="26"/>
        </w:rPr>
        <w:t>1)</w:t>
      </w:r>
      <w:r w:rsidR="00F92311">
        <w:rPr>
          <w:sz w:val="26"/>
          <w:szCs w:val="26"/>
        </w:rPr>
        <w:t xml:space="preserve"> </w:t>
      </w:r>
      <w:r w:rsidRPr="001C5C21">
        <w:rPr>
          <w:sz w:val="26"/>
          <w:szCs w:val="26"/>
        </w:rPr>
        <w:t>x</w:t>
      </w:r>
      <w:r w:rsidRPr="001C5C21">
        <w:rPr>
          <w:sz w:val="26"/>
          <w:szCs w:val="26"/>
          <w:vertAlign w:val="superscript"/>
        </w:rPr>
        <w:t>3</w:t>
      </w:r>
      <w:r w:rsidRPr="001C5C21">
        <w:rPr>
          <w:sz w:val="26"/>
          <w:szCs w:val="26"/>
        </w:rPr>
        <w:t xml:space="preserve"> </w:t>
      </w:r>
      <w:r w:rsidR="001C7F92">
        <w:rPr>
          <w:sz w:val="26"/>
          <w:szCs w:val="26"/>
        </w:rPr>
        <w:t xml:space="preserve">- </w:t>
      </w:r>
      <w:r w:rsidRPr="001C5C21">
        <w:rPr>
          <w:sz w:val="26"/>
          <w:szCs w:val="26"/>
        </w:rPr>
        <w:t>2x</w:t>
      </w:r>
      <w:r w:rsidRPr="001C5C21">
        <w:rPr>
          <w:sz w:val="26"/>
          <w:szCs w:val="26"/>
          <w:vertAlign w:val="superscript"/>
        </w:rPr>
        <w:t>2</w:t>
      </w:r>
      <w:r w:rsidRPr="001C5C21">
        <w:rPr>
          <w:sz w:val="26"/>
          <w:szCs w:val="26"/>
        </w:rPr>
        <w:t xml:space="preserve"> + x                                                  2) x</w:t>
      </w:r>
      <w:r w:rsidRPr="001C5C21">
        <w:rPr>
          <w:sz w:val="26"/>
          <w:szCs w:val="26"/>
          <w:vertAlign w:val="superscript"/>
        </w:rPr>
        <w:t xml:space="preserve">2 </w:t>
      </w:r>
      <w:r w:rsidRPr="001C5C21">
        <w:rPr>
          <w:sz w:val="26"/>
          <w:szCs w:val="26"/>
        </w:rPr>
        <w:t xml:space="preserve"> </w:t>
      </w:r>
      <w:r w:rsidR="001C7F92">
        <w:rPr>
          <w:sz w:val="26"/>
          <w:szCs w:val="26"/>
        </w:rPr>
        <w:t>-</w:t>
      </w:r>
      <w:r w:rsidRPr="001C5C21">
        <w:rPr>
          <w:sz w:val="26"/>
          <w:szCs w:val="26"/>
        </w:rPr>
        <w:t xml:space="preserve">  y</w:t>
      </w:r>
      <w:r w:rsidRPr="001C5C21">
        <w:rPr>
          <w:sz w:val="26"/>
          <w:szCs w:val="26"/>
          <w:vertAlign w:val="superscript"/>
        </w:rPr>
        <w:t>2</w:t>
      </w:r>
      <w:r w:rsidRPr="001C5C21">
        <w:rPr>
          <w:sz w:val="26"/>
          <w:szCs w:val="26"/>
        </w:rPr>
        <w:t xml:space="preserve"> </w:t>
      </w:r>
      <w:r w:rsidR="001C7F92">
        <w:rPr>
          <w:sz w:val="26"/>
          <w:szCs w:val="26"/>
        </w:rPr>
        <w:t>-</w:t>
      </w:r>
      <w:r w:rsidRPr="001C5C21">
        <w:rPr>
          <w:sz w:val="26"/>
          <w:szCs w:val="26"/>
        </w:rPr>
        <w:t xml:space="preserve"> 5x + 5y</w:t>
      </w:r>
    </w:p>
    <w:p w14:paraId="4D98C700" w14:textId="535B73C9" w:rsidR="000E6DBE" w:rsidRPr="001C5C21" w:rsidRDefault="000E6DBE" w:rsidP="001C7F92">
      <w:pPr>
        <w:spacing w:line="276" w:lineRule="auto"/>
        <w:jc w:val="both"/>
        <w:rPr>
          <w:sz w:val="26"/>
          <w:szCs w:val="26"/>
          <w:lang w:val="vi-VN"/>
        </w:rPr>
      </w:pPr>
      <w:r w:rsidRPr="001C5C21">
        <w:rPr>
          <w:b/>
          <w:bCs/>
          <w:sz w:val="26"/>
          <w:szCs w:val="26"/>
          <w:lang w:val="vi-VN"/>
        </w:rPr>
        <w:t xml:space="preserve">Bài </w:t>
      </w:r>
      <w:r w:rsidR="001C7F92">
        <w:rPr>
          <w:b/>
          <w:bCs/>
          <w:sz w:val="26"/>
          <w:szCs w:val="26"/>
        </w:rPr>
        <w:t>III</w:t>
      </w:r>
      <w:r w:rsidRPr="001C5C21">
        <w:rPr>
          <w:b/>
          <w:bCs/>
          <w:sz w:val="26"/>
          <w:szCs w:val="26"/>
        </w:rPr>
        <w:t xml:space="preserve">: </w:t>
      </w:r>
      <w:r w:rsidRPr="001C5C21">
        <w:rPr>
          <w:sz w:val="26"/>
          <w:szCs w:val="26"/>
          <w:lang w:val="vi-VN"/>
        </w:rPr>
        <w:t>(</w:t>
      </w:r>
      <w:r w:rsidRPr="001C5C21">
        <w:rPr>
          <w:i/>
          <w:iCs/>
          <w:sz w:val="26"/>
          <w:szCs w:val="26"/>
          <w:lang w:val="vi-VN"/>
        </w:rPr>
        <w:t>2</w:t>
      </w:r>
      <w:r w:rsidRPr="001C5C21">
        <w:rPr>
          <w:i/>
          <w:iCs/>
          <w:sz w:val="26"/>
          <w:szCs w:val="26"/>
        </w:rPr>
        <w:t>,0</w:t>
      </w:r>
      <w:r w:rsidRPr="001C5C21">
        <w:rPr>
          <w:i/>
          <w:iCs/>
          <w:sz w:val="26"/>
          <w:szCs w:val="26"/>
          <w:lang w:val="vi-VN"/>
        </w:rPr>
        <w:t xml:space="preserve"> điểm</w:t>
      </w:r>
      <w:r w:rsidRPr="001C5C21">
        <w:rPr>
          <w:sz w:val="26"/>
          <w:szCs w:val="26"/>
          <w:lang w:val="vi-VN"/>
        </w:rPr>
        <w:t>)</w:t>
      </w:r>
      <w:r w:rsidRPr="001C5C21">
        <w:rPr>
          <w:sz w:val="26"/>
          <w:szCs w:val="26"/>
        </w:rPr>
        <w:t>.</w:t>
      </w:r>
      <w:r w:rsidRPr="001C5C21">
        <w:rPr>
          <w:sz w:val="26"/>
          <w:szCs w:val="26"/>
          <w:lang w:val="vi-VN"/>
        </w:rPr>
        <w:t xml:space="preserve">  Cho </w:t>
      </w:r>
      <w:r w:rsidRPr="001C5C21">
        <w:rPr>
          <w:sz w:val="26"/>
          <w:szCs w:val="26"/>
        </w:rPr>
        <w:t xml:space="preserve">hai </w:t>
      </w:r>
      <w:r w:rsidRPr="001C5C21">
        <w:rPr>
          <w:sz w:val="26"/>
          <w:szCs w:val="26"/>
          <w:lang w:val="vi-VN"/>
        </w:rPr>
        <w:t>biểu</w:t>
      </w:r>
      <w:r w:rsidRPr="001C5C21">
        <w:rPr>
          <w:sz w:val="26"/>
          <w:szCs w:val="26"/>
        </w:rPr>
        <w:t xml:space="preserve"> </w:t>
      </w:r>
      <w:r w:rsidRPr="001C5C21">
        <w:rPr>
          <w:sz w:val="26"/>
          <w:szCs w:val="26"/>
          <w:lang w:val="vi-VN"/>
        </w:rPr>
        <w:t>thức:</w:t>
      </w:r>
      <w:r w:rsidRPr="001C5C21">
        <w:rPr>
          <w:noProof/>
          <w:sz w:val="26"/>
          <w:szCs w:val="26"/>
        </w:rPr>
        <w:t xml:space="preserve"> </w:t>
      </w:r>
      <w:r w:rsidRPr="001C5C21">
        <w:rPr>
          <w:noProof/>
          <w:position w:val="-24"/>
          <w:sz w:val="26"/>
          <w:szCs w:val="26"/>
        </w:rPr>
        <w:object w:dxaOrig="2340" w:dyaOrig="620" w14:anchorId="41D9640E">
          <v:shape id="_x0000_i1028" type="#_x0000_t75" style="width:116.8pt;height:31.2pt" o:ole="">
            <v:imagedata r:id="rId11" o:title=""/>
          </v:shape>
          <o:OLEObject Type="Embed" ProgID="Equation.DSMT4" ShapeID="_x0000_i1028" DrawAspect="Content" ObjectID="_1762110814" r:id="rId12"/>
        </w:object>
      </w:r>
      <w:r w:rsidRPr="001C5C21">
        <w:rPr>
          <w:noProof/>
          <w:position w:val="-4"/>
          <w:sz w:val="26"/>
          <w:szCs w:val="26"/>
        </w:rPr>
        <w:object w:dxaOrig="180" w:dyaOrig="279" w14:anchorId="4BE037CA">
          <v:shape id="_x0000_i1029" type="#_x0000_t75" style="width:9.05pt;height:13.6pt" o:ole="">
            <v:imagedata r:id="rId13" o:title=""/>
          </v:shape>
          <o:OLEObject Type="Embed" ProgID="Equation.DSMT4" ShapeID="_x0000_i1029" DrawAspect="Content" ObjectID="_1762110815" r:id="rId14"/>
        </w:object>
      </w:r>
      <w:r w:rsidRPr="001C5C21">
        <w:rPr>
          <w:sz w:val="26"/>
          <w:szCs w:val="26"/>
        </w:rPr>
        <w:t xml:space="preserve">và </w:t>
      </w:r>
      <w:r w:rsidRPr="001C5C21">
        <w:rPr>
          <w:noProof/>
          <w:position w:val="-24"/>
          <w:sz w:val="26"/>
          <w:szCs w:val="26"/>
        </w:rPr>
        <w:object w:dxaOrig="920" w:dyaOrig="620" w14:anchorId="73C91DE4">
          <v:shape id="_x0000_i1030" type="#_x0000_t75" style="width:46.3pt;height:31.2pt" o:ole="">
            <v:imagedata r:id="rId15" o:title=""/>
          </v:shape>
          <o:OLEObject Type="Embed" ProgID="Equation.DSMT4" ShapeID="_x0000_i1030" DrawAspect="Content" ObjectID="_1762110816" r:id="rId16"/>
        </w:object>
      </w:r>
      <w:r w:rsidRPr="001C5C21">
        <w:rPr>
          <w:noProof/>
          <w:sz w:val="26"/>
          <w:szCs w:val="26"/>
        </w:rPr>
        <w:t>với x ≠ ± 1</w:t>
      </w:r>
    </w:p>
    <w:p w14:paraId="791734F2" w14:textId="1AEDCA42" w:rsidR="000E6DBE" w:rsidRPr="001C5C21" w:rsidRDefault="000E6DBE" w:rsidP="001C7F92">
      <w:pPr>
        <w:spacing w:line="276" w:lineRule="auto"/>
        <w:jc w:val="both"/>
        <w:rPr>
          <w:sz w:val="26"/>
          <w:szCs w:val="26"/>
          <w:lang w:val="vi-VN"/>
        </w:rPr>
      </w:pPr>
      <w:r w:rsidRPr="001C5C21">
        <w:rPr>
          <w:sz w:val="26"/>
          <w:szCs w:val="26"/>
        </w:rPr>
        <w:t xml:space="preserve">       1)</w:t>
      </w:r>
      <w:r w:rsidRPr="001C5C21">
        <w:rPr>
          <w:sz w:val="26"/>
          <w:szCs w:val="26"/>
          <w:lang w:val="vi-VN"/>
        </w:rPr>
        <w:t xml:space="preserve">Tính giá trị của biểu thức </w:t>
      </w:r>
      <w:r w:rsidRPr="001C5C21">
        <w:rPr>
          <w:sz w:val="26"/>
          <w:szCs w:val="26"/>
        </w:rPr>
        <w:t>B</w:t>
      </w:r>
      <w:r w:rsidRPr="001C5C21">
        <w:rPr>
          <w:sz w:val="26"/>
          <w:szCs w:val="26"/>
          <w:lang w:val="vi-VN"/>
        </w:rPr>
        <w:t xml:space="preserve"> khi </w:t>
      </w:r>
      <w:r w:rsidRPr="001C5C21">
        <w:rPr>
          <w:noProof/>
          <w:sz w:val="26"/>
          <w:szCs w:val="26"/>
          <w:lang w:val="pt-BR"/>
        </w:rPr>
        <w:t xml:space="preserve">x = </w:t>
      </w:r>
      <w:r w:rsidR="0056674D">
        <w:rPr>
          <w:noProof/>
          <w:sz w:val="26"/>
          <w:szCs w:val="26"/>
          <w:lang w:val="pt-BR"/>
        </w:rPr>
        <w:t>2</w:t>
      </w:r>
    </w:p>
    <w:p w14:paraId="0A5721FA" w14:textId="0FDC3D83" w:rsidR="000E6DBE" w:rsidRPr="001C5C21" w:rsidRDefault="000E6DBE" w:rsidP="001C7F92">
      <w:pPr>
        <w:tabs>
          <w:tab w:val="left" w:pos="810"/>
          <w:tab w:val="left" w:pos="3060"/>
        </w:tabs>
        <w:spacing w:line="276" w:lineRule="auto"/>
        <w:rPr>
          <w:sz w:val="26"/>
          <w:szCs w:val="26"/>
        </w:rPr>
      </w:pPr>
      <w:r w:rsidRPr="001C5C21">
        <w:rPr>
          <w:sz w:val="26"/>
          <w:szCs w:val="26"/>
        </w:rPr>
        <w:t xml:space="preserve">       2) </w:t>
      </w:r>
      <w:r w:rsidRPr="001C5C21">
        <w:rPr>
          <w:sz w:val="26"/>
          <w:szCs w:val="26"/>
          <w:lang w:val="vi-VN"/>
        </w:rPr>
        <w:t xml:space="preserve">Rút gọn biểu thức </w:t>
      </w:r>
      <w:r w:rsidRPr="001C5C21">
        <w:rPr>
          <w:sz w:val="26"/>
          <w:szCs w:val="26"/>
        </w:rPr>
        <w:t>A</w:t>
      </w:r>
      <w:r w:rsidRPr="001C5C21">
        <w:rPr>
          <w:sz w:val="26"/>
          <w:szCs w:val="26"/>
          <w:lang w:val="vi-VN"/>
        </w:rPr>
        <w:t>.</w:t>
      </w:r>
    </w:p>
    <w:p w14:paraId="4BBF2340" w14:textId="05AE5CAD" w:rsidR="000E6DBE" w:rsidRPr="00B555D0" w:rsidRDefault="000E6DBE" w:rsidP="001C7F92">
      <w:pPr>
        <w:tabs>
          <w:tab w:val="left" w:pos="810"/>
          <w:tab w:val="left" w:pos="3060"/>
        </w:tabs>
        <w:spacing w:line="276" w:lineRule="auto"/>
        <w:rPr>
          <w:sz w:val="26"/>
          <w:szCs w:val="26"/>
        </w:rPr>
      </w:pPr>
      <w:r w:rsidRPr="001C5C21">
        <w:rPr>
          <w:sz w:val="26"/>
          <w:szCs w:val="26"/>
        </w:rPr>
        <w:t xml:space="preserve">       3) Đặt C = A.B.</w:t>
      </w:r>
      <w:r w:rsidR="001C7F92">
        <w:rPr>
          <w:sz w:val="26"/>
          <w:szCs w:val="26"/>
        </w:rPr>
        <w:t xml:space="preserve"> </w:t>
      </w:r>
      <w:r w:rsidRPr="001C5C21">
        <w:rPr>
          <w:sz w:val="26"/>
          <w:szCs w:val="26"/>
          <w:lang w:val="vi-VN"/>
        </w:rPr>
        <w:t xml:space="preserve">Tìm các giá trị nguyên của </w:t>
      </w:r>
      <w:r w:rsidRPr="001F5D6E">
        <w:rPr>
          <w:iCs/>
          <w:sz w:val="26"/>
          <w:szCs w:val="26"/>
          <w:lang w:val="vi-VN"/>
        </w:rPr>
        <w:t xml:space="preserve">x </w:t>
      </w:r>
      <w:r w:rsidRPr="001C5C21">
        <w:rPr>
          <w:sz w:val="26"/>
          <w:szCs w:val="26"/>
          <w:lang w:val="vi-VN"/>
        </w:rPr>
        <w:t xml:space="preserve">để biểu thức </w:t>
      </w:r>
      <w:r w:rsidRPr="001C5C21">
        <w:rPr>
          <w:sz w:val="26"/>
          <w:szCs w:val="26"/>
        </w:rPr>
        <w:t>C</w:t>
      </w:r>
      <w:r w:rsidRPr="001C5C21">
        <w:rPr>
          <w:sz w:val="26"/>
          <w:szCs w:val="26"/>
          <w:lang w:val="vi-VN"/>
        </w:rPr>
        <w:t xml:space="preserve"> có giá trị nguyên</w:t>
      </w:r>
      <w:r>
        <w:rPr>
          <w:sz w:val="26"/>
          <w:szCs w:val="26"/>
        </w:rPr>
        <w:t>.</w:t>
      </w:r>
    </w:p>
    <w:p w14:paraId="7EB82743" w14:textId="4582E0C5" w:rsidR="000E6DBE" w:rsidRPr="001C5C21" w:rsidRDefault="000E6DBE" w:rsidP="001C7F92">
      <w:pPr>
        <w:widowControl w:val="0"/>
        <w:spacing w:line="276" w:lineRule="auto"/>
        <w:jc w:val="both"/>
        <w:rPr>
          <w:sz w:val="26"/>
          <w:szCs w:val="26"/>
          <w:lang w:val="nl-NL"/>
        </w:rPr>
      </w:pPr>
      <w:r w:rsidRPr="001C5C21">
        <w:rPr>
          <w:rFonts w:eastAsia="Times New Roman"/>
          <w:b/>
          <w:bCs/>
          <w:sz w:val="26"/>
          <w:szCs w:val="26"/>
          <w:lang w:val="vi-VN"/>
        </w:rPr>
        <w:t>Bài</w:t>
      </w:r>
      <w:r w:rsidRPr="001C5C21">
        <w:rPr>
          <w:rFonts w:eastAsia="Times New Roman"/>
          <w:b/>
          <w:bCs/>
          <w:sz w:val="26"/>
          <w:szCs w:val="26"/>
        </w:rPr>
        <w:t xml:space="preserve"> </w:t>
      </w:r>
      <w:r w:rsidR="001C7F92">
        <w:rPr>
          <w:rFonts w:eastAsia="Times New Roman"/>
          <w:b/>
          <w:bCs/>
          <w:sz w:val="26"/>
          <w:szCs w:val="26"/>
        </w:rPr>
        <w:t>IV</w:t>
      </w:r>
      <w:r w:rsidRPr="001C5C21">
        <w:rPr>
          <w:rFonts w:eastAsia="Times New Roman"/>
          <w:b/>
          <w:bCs/>
          <w:sz w:val="26"/>
          <w:szCs w:val="26"/>
        </w:rPr>
        <w:t xml:space="preserve">: </w:t>
      </w:r>
      <w:r w:rsidRPr="001C5C21">
        <w:rPr>
          <w:sz w:val="26"/>
          <w:szCs w:val="26"/>
          <w:lang w:val="nl-NL"/>
        </w:rPr>
        <w:t>(</w:t>
      </w:r>
      <w:r w:rsidRPr="001C5C21">
        <w:rPr>
          <w:i/>
          <w:iCs/>
          <w:sz w:val="26"/>
          <w:szCs w:val="26"/>
          <w:lang w:val="nl-NL"/>
        </w:rPr>
        <w:t>4,0</w:t>
      </w:r>
      <w:r w:rsidRPr="001C5C21">
        <w:rPr>
          <w:i/>
          <w:iCs/>
          <w:sz w:val="26"/>
          <w:szCs w:val="26"/>
          <w:lang w:val="en-GB"/>
        </w:rPr>
        <w:t>điểm</w:t>
      </w:r>
      <w:r w:rsidRPr="001C5C21">
        <w:rPr>
          <w:sz w:val="26"/>
          <w:szCs w:val="26"/>
          <w:lang w:val="nl-NL"/>
        </w:rPr>
        <w:t>).</w:t>
      </w:r>
    </w:p>
    <w:tbl>
      <w:tblPr>
        <w:tblStyle w:val="TableGrid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76"/>
      </w:tblGrid>
      <w:tr w:rsidR="000E6DBE" w14:paraId="088E532E" w14:textId="77777777" w:rsidTr="006454C6">
        <w:trPr>
          <w:trHeight w:val="1880"/>
        </w:trPr>
        <w:tc>
          <w:tcPr>
            <w:tcW w:w="5387" w:type="dxa"/>
          </w:tcPr>
          <w:p w14:paraId="79C72D72" w14:textId="40359F42" w:rsidR="000E6DBE" w:rsidRPr="001C5C21" w:rsidRDefault="003E1C0D" w:rsidP="003E1C0D">
            <w:pPr>
              <w:spacing w:after="120" w:line="276" w:lineRule="auto"/>
              <w:ind w:firstLine="174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bCs/>
                <w:sz w:val="26"/>
                <w:szCs w:val="26"/>
                <w:lang w:eastAsia="ja-JP"/>
              </w:rPr>
              <w:t>1)</w:t>
            </w:r>
            <w:r w:rsidR="00386B01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 xml:space="preserve"> </w:t>
            </w:r>
            <w:r w:rsidR="000E6DBE" w:rsidRPr="006A5F6B">
              <w:rPr>
                <w:rFonts w:eastAsia="MS Mincho"/>
                <w:sz w:val="26"/>
                <w:szCs w:val="26"/>
                <w:lang w:eastAsia="ja-JP"/>
              </w:rPr>
              <w:t>Một miếng đất hình thang vuông AEDC được</w:t>
            </w:r>
            <w:r w:rsidR="000E6DBE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0E6DBE" w:rsidRPr="001C5C21">
              <w:rPr>
                <w:rFonts w:eastAsia="MS Mincho"/>
                <w:sz w:val="26"/>
                <w:szCs w:val="26"/>
                <w:lang w:eastAsia="ja-JP"/>
              </w:rPr>
              <w:t>dùng để trồng rau và trồng hoa</w:t>
            </w:r>
            <w:r w:rsidR="00F10E0F">
              <w:rPr>
                <w:rFonts w:eastAsia="MS Mincho"/>
                <w:sz w:val="26"/>
                <w:szCs w:val="26"/>
                <w:lang w:eastAsia="ja-JP"/>
              </w:rPr>
              <w:t xml:space="preserve"> (Hình 1)</w:t>
            </w:r>
            <w:r w:rsidR="000E6DBE" w:rsidRPr="001C5C21">
              <w:rPr>
                <w:rFonts w:eastAsia="MS Mincho"/>
                <w:sz w:val="26"/>
                <w:szCs w:val="26"/>
                <w:lang w:eastAsia="ja-JP"/>
              </w:rPr>
              <w:t>. Phần diện tích có dạng hình chữ nhật ABDE để trồng hoa,</w:t>
            </w:r>
            <w:r w:rsidR="000E6DBE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0E6DBE" w:rsidRPr="001C5C21">
              <w:rPr>
                <w:rFonts w:eastAsia="MS Mincho"/>
                <w:sz w:val="26"/>
                <w:szCs w:val="26"/>
                <w:lang w:eastAsia="ja-JP"/>
              </w:rPr>
              <w:t>phần còn lại để trồng rau. Tính diện tích đất trồng rau, biết diện tích đất trồng hoa là 40 m</w:t>
            </w:r>
            <w:r w:rsidR="000E6DBE" w:rsidRPr="001C5C21">
              <w:rPr>
                <w:rFonts w:eastAsia="MS Mincho"/>
                <w:sz w:val="26"/>
                <w:szCs w:val="26"/>
                <w:vertAlign w:val="superscript"/>
                <w:lang w:eastAsia="ja-JP"/>
              </w:rPr>
              <w:t>2</w:t>
            </w:r>
            <w:r w:rsidR="000E6DBE" w:rsidRPr="001C5C21">
              <w:rPr>
                <w:rFonts w:eastAsia="MS Mincho"/>
                <w:sz w:val="26"/>
                <w:szCs w:val="26"/>
                <w:lang w:eastAsia="ja-JP"/>
              </w:rPr>
              <w:t xml:space="preserve">                                                                </w:t>
            </w:r>
          </w:p>
          <w:p w14:paraId="69277535" w14:textId="77777777" w:rsidR="000E6DBE" w:rsidRDefault="000E6DBE" w:rsidP="001C7F9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4276" w:type="dxa"/>
          </w:tcPr>
          <w:p w14:paraId="29C869C4" w14:textId="48F5CBD8" w:rsidR="000E6DBE" w:rsidRDefault="00F10E0F" w:rsidP="001C7F92">
            <w:pPr>
              <w:pStyle w:val="ListParagraph"/>
              <w:spacing w:after="120" w:line="276" w:lineRule="auto"/>
              <w:ind w:left="0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94BF1" wp14:editId="3F6CA275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840740</wp:posOffset>
                      </wp:positionV>
                      <wp:extent cx="730250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EC3B5" w14:textId="40428551" w:rsidR="00F10E0F" w:rsidRDefault="00F10E0F">
                                  <w:r>
                                    <w:t>Hình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94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2.85pt;margin-top:66.2pt;width:57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" fillcolor="white [3201]" stroked="f" strokeweight=".5pt">
                      <v:textbox>
                        <w:txbxContent>
                          <w:p w14:paraId="7D9EC3B5" w14:textId="40428551" w:rsidR="00F10E0F" w:rsidRDefault="00F10E0F">
                            <w:r>
                              <w:t>Hình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DBE">
              <w:rPr>
                <w:noProof/>
                <w:sz w:val="26"/>
                <w:szCs w:val="26"/>
                <w:lang w:eastAsia="ja-JP"/>
              </w:rPr>
              <w:t xml:space="preserve">      </w:t>
            </w:r>
            <w:r w:rsidR="000E6DBE" w:rsidRPr="001C5C21">
              <w:rPr>
                <w:noProof/>
                <w:sz w:val="26"/>
                <w:szCs w:val="26"/>
                <w:lang w:eastAsia="ja-JP"/>
              </w:rPr>
              <w:t xml:space="preserve"> </w:t>
            </w:r>
            <w:r w:rsidR="000E6DBE">
              <w:rPr>
                <w:noProof/>
                <w:sz w:val="26"/>
                <w:szCs w:val="26"/>
                <w:lang w:eastAsia="ja-JP"/>
              </w:rPr>
              <w:t xml:space="preserve">    </w:t>
            </w:r>
            <w:r w:rsidR="00D11D11" w:rsidRPr="00D11D11">
              <w:rPr>
                <w:noProof/>
                <w:sz w:val="26"/>
                <w:szCs w:val="26"/>
              </w:rPr>
              <w:drawing>
                <wp:inline distT="0" distB="0" distL="0" distR="0" wp14:anchorId="0C246930" wp14:editId="032C011E">
                  <wp:extent cx="1759585" cy="1568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46" cy="15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DBE">
              <w:rPr>
                <w:noProof/>
                <w:sz w:val="26"/>
                <w:szCs w:val="26"/>
                <w:lang w:eastAsia="ja-JP"/>
              </w:rPr>
              <w:t xml:space="preserve">    </w:t>
            </w:r>
            <w:r w:rsidR="000E6DBE" w:rsidRPr="001C5C21">
              <w:rPr>
                <w:noProof/>
                <w:sz w:val="26"/>
                <w:szCs w:val="26"/>
                <w:lang w:eastAsia="ja-JP"/>
              </w:rPr>
              <w:t xml:space="preserve"> </w:t>
            </w:r>
            <w:r w:rsidR="000E6DBE">
              <w:rPr>
                <w:noProof/>
                <w:sz w:val="26"/>
                <w:szCs w:val="26"/>
                <w:lang w:eastAsia="ja-JP"/>
              </w:rPr>
              <w:t xml:space="preserve">          </w:t>
            </w:r>
            <w:r w:rsidR="000E6DBE" w:rsidRPr="001C5C21">
              <w:rPr>
                <w:noProof/>
                <w:sz w:val="26"/>
                <w:szCs w:val="26"/>
                <w:lang w:eastAsia="ja-JP"/>
              </w:rPr>
              <w:t xml:space="preserve"> </w:t>
            </w:r>
          </w:p>
        </w:tc>
      </w:tr>
    </w:tbl>
    <w:p w14:paraId="41453754" w14:textId="08916588" w:rsidR="000E6DBE" w:rsidRPr="001C5C21" w:rsidRDefault="005D37A9" w:rsidP="003E1C0D">
      <w:pPr>
        <w:spacing w:line="276" w:lineRule="auto"/>
        <w:ind w:firstLine="142"/>
        <w:rPr>
          <w:rFonts w:eastAsia="Arial"/>
          <w:sz w:val="26"/>
          <w:szCs w:val="26"/>
        </w:rPr>
      </w:pPr>
      <w:r w:rsidRPr="003E1C0D">
        <w:rPr>
          <w:rFonts w:eastAsia="Arial"/>
          <w:sz w:val="26"/>
          <w:szCs w:val="26"/>
        </w:rPr>
        <w:t xml:space="preserve"> </w:t>
      </w:r>
      <w:r w:rsidR="000E6DBE" w:rsidRPr="003E1C0D">
        <w:rPr>
          <w:rFonts w:eastAsia="Arial"/>
          <w:sz w:val="26"/>
          <w:szCs w:val="26"/>
        </w:rPr>
        <w:t xml:space="preserve"> </w:t>
      </w:r>
      <w:r w:rsidR="003E1C0D">
        <w:rPr>
          <w:rFonts w:eastAsia="Arial"/>
          <w:bCs/>
          <w:sz w:val="26"/>
          <w:szCs w:val="26"/>
        </w:rPr>
        <w:t>2)</w:t>
      </w:r>
      <w:r w:rsidR="00386B01">
        <w:rPr>
          <w:rFonts w:eastAsia="Arial"/>
          <w:b/>
          <w:bCs/>
          <w:sz w:val="26"/>
          <w:szCs w:val="26"/>
        </w:rPr>
        <w:t xml:space="preserve"> </w:t>
      </w:r>
      <w:r w:rsidR="000E6DBE" w:rsidRPr="001C5C21">
        <w:rPr>
          <w:rFonts w:eastAsia="Arial"/>
          <w:sz w:val="26"/>
          <w:szCs w:val="26"/>
        </w:rPr>
        <w:t>Cho</w:t>
      </w:r>
      <w:r w:rsidR="000E6DBE">
        <w:rPr>
          <w:rFonts w:eastAsia="Arial"/>
          <w:sz w:val="26"/>
          <w:szCs w:val="26"/>
        </w:rPr>
        <w:t xml:space="preserve"> </w:t>
      </w:r>
      <w:r w:rsidR="000E6DBE" w:rsidRPr="001C5C21">
        <w:rPr>
          <w:rFonts w:eastAsia="Arial"/>
          <w:sz w:val="26"/>
          <w:szCs w:val="26"/>
        </w:rPr>
        <w:t xml:space="preserve">tam giác ABC vuông tại A, đường cao AH. </w:t>
      </w:r>
      <w:r w:rsidR="00E91AD3">
        <w:rPr>
          <w:rFonts w:eastAsia="Arial"/>
          <w:sz w:val="26"/>
          <w:szCs w:val="26"/>
        </w:rPr>
        <w:t xml:space="preserve">Gọi E và F lần lượt là hình chiếu của H trên </w:t>
      </w:r>
      <w:r w:rsidR="00D26A02">
        <w:rPr>
          <w:rFonts w:eastAsia="Arial"/>
          <w:sz w:val="26"/>
          <w:szCs w:val="26"/>
        </w:rPr>
        <w:t>AB, AC.</w:t>
      </w:r>
    </w:p>
    <w:p w14:paraId="1768728D" w14:textId="19DC0B90" w:rsidR="000E6DBE" w:rsidRPr="001C5C21" w:rsidRDefault="0029325A" w:rsidP="003E1C0D">
      <w:pPr>
        <w:spacing w:after="160" w:line="276" w:lineRule="auto"/>
        <w:ind w:firstLine="426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a)</w:t>
      </w:r>
      <w:r w:rsidR="00F92311">
        <w:rPr>
          <w:rFonts w:eastAsia="Times New Roman"/>
          <w:sz w:val="26"/>
          <w:szCs w:val="26"/>
        </w:rPr>
        <w:t xml:space="preserve"> </w:t>
      </w:r>
      <w:r w:rsidR="000E6DBE" w:rsidRPr="001C5C21">
        <w:rPr>
          <w:rFonts w:eastAsia="Times New Roman"/>
          <w:sz w:val="26"/>
          <w:szCs w:val="26"/>
        </w:rPr>
        <w:t>Chứng minh</w:t>
      </w:r>
      <w:r w:rsidR="00D26A02">
        <w:rPr>
          <w:rFonts w:eastAsia="Times New Roman"/>
          <w:sz w:val="26"/>
          <w:szCs w:val="26"/>
        </w:rPr>
        <w:t xml:space="preserve"> tứ giác</w:t>
      </w:r>
      <w:r w:rsidR="000E6DBE" w:rsidRPr="001C5C21">
        <w:rPr>
          <w:rFonts w:eastAsia="Times New Roman"/>
          <w:sz w:val="26"/>
          <w:szCs w:val="26"/>
        </w:rPr>
        <w:t xml:space="preserve"> AEHF là hình chữ nhật.</w:t>
      </w:r>
    </w:p>
    <w:p w14:paraId="4164BB28" w14:textId="29B44930" w:rsidR="00D26A02" w:rsidRDefault="0029325A" w:rsidP="003E1C0D">
      <w:pPr>
        <w:spacing w:after="160" w:line="276" w:lineRule="auto"/>
        <w:ind w:firstLine="426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b)</w:t>
      </w:r>
      <w:r w:rsidR="00F92311">
        <w:rPr>
          <w:rFonts w:eastAsia="Times New Roman"/>
          <w:sz w:val="26"/>
          <w:szCs w:val="26"/>
        </w:rPr>
        <w:t xml:space="preserve"> </w:t>
      </w:r>
      <w:r w:rsidR="000E6DBE" w:rsidRPr="001C5C21">
        <w:rPr>
          <w:rFonts w:eastAsia="Times New Roman"/>
          <w:sz w:val="26"/>
          <w:szCs w:val="26"/>
        </w:rPr>
        <w:t>Từ C kẻ đường thẳng vuông góc với BC,</w:t>
      </w:r>
      <w:r w:rsidR="00D26A02">
        <w:rPr>
          <w:rFonts w:eastAsia="Times New Roman"/>
          <w:sz w:val="26"/>
          <w:szCs w:val="26"/>
        </w:rPr>
        <w:t xml:space="preserve"> đường thẳng này</w:t>
      </w:r>
      <w:r w:rsidR="000E6DBE" w:rsidRPr="001C5C21">
        <w:rPr>
          <w:rFonts w:eastAsia="Times New Roman"/>
          <w:sz w:val="26"/>
          <w:szCs w:val="26"/>
        </w:rPr>
        <w:t xml:space="preserve"> cắt tia EH tại M. Chứng minh AC = HM.</w:t>
      </w:r>
    </w:p>
    <w:p w14:paraId="085FBBD5" w14:textId="046880EC" w:rsidR="000E6DBE" w:rsidRPr="00D26A02" w:rsidRDefault="0029325A" w:rsidP="003E1C0D">
      <w:pPr>
        <w:spacing w:after="160" w:line="276" w:lineRule="auto"/>
        <w:ind w:firstLine="426"/>
        <w:contextualSpacing/>
        <w:rPr>
          <w:rFonts w:eastAsia="Times New Roman"/>
          <w:sz w:val="26"/>
          <w:szCs w:val="26"/>
        </w:rPr>
      </w:pPr>
      <w:r>
        <w:rPr>
          <w:rFonts w:eastAsia="Arial"/>
          <w:sz w:val="26"/>
          <w:szCs w:val="26"/>
        </w:rPr>
        <w:t>c)</w:t>
      </w:r>
      <w:r w:rsidR="00F92311">
        <w:rPr>
          <w:rFonts w:eastAsia="Arial"/>
          <w:sz w:val="26"/>
          <w:szCs w:val="26"/>
        </w:rPr>
        <w:t xml:space="preserve"> </w:t>
      </w:r>
      <w:r w:rsidR="000E6DBE" w:rsidRPr="00D26A02">
        <w:rPr>
          <w:rFonts w:eastAsia="Arial"/>
          <w:sz w:val="26"/>
          <w:szCs w:val="26"/>
        </w:rPr>
        <w:t xml:space="preserve">Gọi O là giao điểm của AH và EF. CO cắt AM tại K. Chứng minh </w:t>
      </w:r>
      <w:r w:rsidR="000E6DBE" w:rsidRPr="001C5C21">
        <w:rPr>
          <w:position w:val="-26"/>
        </w:rPr>
        <w:object w:dxaOrig="1180" w:dyaOrig="680" w14:anchorId="058CA80C">
          <v:shape id="_x0000_i1031" type="#_x0000_t75" style="width:59.4pt;height:34.25pt" o:ole="">
            <v:imagedata r:id="rId18" o:title=""/>
          </v:shape>
          <o:OLEObject Type="Embed" ProgID="Equation.DSMT4" ShapeID="_x0000_i1031" DrawAspect="Content" ObjectID="_1762110817" r:id="rId19"/>
        </w:object>
      </w:r>
      <w:r w:rsidR="000E6DBE" w:rsidRPr="00D26A02">
        <w:rPr>
          <w:rFonts w:eastAsia="Arial"/>
          <w:sz w:val="26"/>
          <w:szCs w:val="26"/>
        </w:rPr>
        <w:t>.</w:t>
      </w:r>
    </w:p>
    <w:p w14:paraId="5BB57FD7" w14:textId="23473D76" w:rsidR="000E6DBE" w:rsidRPr="001C5C21" w:rsidRDefault="000E6DBE" w:rsidP="001C7F92">
      <w:pPr>
        <w:spacing w:line="276" w:lineRule="auto"/>
        <w:jc w:val="both"/>
        <w:rPr>
          <w:sz w:val="26"/>
          <w:szCs w:val="26"/>
        </w:rPr>
      </w:pPr>
      <w:r w:rsidRPr="001C5C21">
        <w:rPr>
          <w:b/>
          <w:bCs/>
          <w:sz w:val="26"/>
          <w:szCs w:val="26"/>
          <w:lang w:val="vi-VN"/>
        </w:rPr>
        <w:t xml:space="preserve">Bài </w:t>
      </w:r>
      <w:r w:rsidR="001C7F92">
        <w:rPr>
          <w:b/>
          <w:bCs/>
          <w:sz w:val="26"/>
          <w:szCs w:val="26"/>
        </w:rPr>
        <w:t>V</w:t>
      </w:r>
      <w:r w:rsidRPr="001C5C21">
        <w:rPr>
          <w:sz w:val="26"/>
          <w:szCs w:val="26"/>
          <w:lang w:val="vi-VN"/>
        </w:rPr>
        <w:t xml:space="preserve">: </w:t>
      </w:r>
      <w:r w:rsidRPr="001C5C21">
        <w:rPr>
          <w:sz w:val="26"/>
          <w:szCs w:val="26"/>
        </w:rPr>
        <w:t>(</w:t>
      </w:r>
      <w:r w:rsidRPr="001C5C21">
        <w:rPr>
          <w:i/>
          <w:iCs/>
          <w:sz w:val="26"/>
          <w:szCs w:val="26"/>
        </w:rPr>
        <w:t>0,5đ</w:t>
      </w:r>
      <w:r w:rsidRPr="001C5C21">
        <w:rPr>
          <w:i/>
          <w:iCs/>
          <w:sz w:val="26"/>
          <w:szCs w:val="26"/>
          <w:lang w:val="en-GB"/>
        </w:rPr>
        <w:t>iểm</w:t>
      </w:r>
      <w:r w:rsidRPr="001C5C21">
        <w:rPr>
          <w:sz w:val="26"/>
          <w:szCs w:val="26"/>
        </w:rPr>
        <w:t>).</w:t>
      </w:r>
      <w:r w:rsidRPr="001C5C21">
        <w:rPr>
          <w:b/>
          <w:i/>
          <w:sz w:val="26"/>
          <w:szCs w:val="26"/>
          <w:lang w:val="pt-BR"/>
        </w:rPr>
        <w:t xml:space="preserve"> </w:t>
      </w:r>
      <w:r w:rsidRPr="001C5C21">
        <w:rPr>
          <w:sz w:val="26"/>
          <w:szCs w:val="26"/>
        </w:rPr>
        <w:t>Tìm giá trị nhỏ nhất của biểu thức:</w:t>
      </w:r>
    </w:p>
    <w:p w14:paraId="5CF6546A" w14:textId="77777777" w:rsidR="000E6DBE" w:rsidRPr="001C5C21" w:rsidRDefault="000E6DBE" w:rsidP="001C7F92">
      <w:pPr>
        <w:spacing w:line="276" w:lineRule="auto"/>
        <w:jc w:val="center"/>
        <w:rPr>
          <w:sz w:val="26"/>
          <w:szCs w:val="26"/>
        </w:rPr>
      </w:pPr>
      <w:r w:rsidRPr="001C5C21">
        <w:rPr>
          <w:position w:val="-30"/>
          <w:sz w:val="26"/>
          <w:szCs w:val="26"/>
        </w:rPr>
        <w:object w:dxaOrig="1764" w:dyaOrig="828" w14:anchorId="00177D59">
          <v:shape id="_x0000_i1032" type="#_x0000_t75" style="width:88.1pt;height:41.3pt" o:ole="">
            <v:imagedata r:id="rId20" o:title=""/>
          </v:shape>
          <o:OLEObject Type="Embed" ProgID="Equation.3" ShapeID="_x0000_i1032" DrawAspect="Content" ObjectID="_1762110818" r:id="rId21"/>
        </w:object>
      </w:r>
      <w:r w:rsidRPr="001C5C21">
        <w:rPr>
          <w:sz w:val="26"/>
          <w:szCs w:val="26"/>
        </w:rPr>
        <w:t xml:space="preserve">    (x ≠ 1)</w:t>
      </w:r>
    </w:p>
    <w:p w14:paraId="3E4E82F6" w14:textId="47D28A15" w:rsidR="000E6DBE" w:rsidRDefault="000E6DBE" w:rsidP="000E6DBE">
      <w:pPr>
        <w:rPr>
          <w:sz w:val="26"/>
          <w:szCs w:val="26"/>
        </w:rPr>
      </w:pPr>
      <w:r w:rsidRPr="001C5C21">
        <w:rPr>
          <w:sz w:val="26"/>
          <w:szCs w:val="26"/>
        </w:rPr>
        <w:t xml:space="preserve">                                                   -----------</w:t>
      </w:r>
      <w:r w:rsidRPr="001C5C21">
        <w:rPr>
          <w:sz w:val="26"/>
          <w:szCs w:val="26"/>
          <w:lang w:val="vi-VN"/>
        </w:rPr>
        <w:t xml:space="preserve"> HẾT</w:t>
      </w:r>
      <w:r w:rsidRPr="001C5C21">
        <w:rPr>
          <w:sz w:val="26"/>
          <w:szCs w:val="26"/>
        </w:rPr>
        <w:t>----------</w:t>
      </w:r>
    </w:p>
    <w:p w14:paraId="730820B7" w14:textId="77777777" w:rsidR="003E1C0D" w:rsidRPr="001C5C21" w:rsidRDefault="003E1C0D" w:rsidP="000E6DBE">
      <w:pPr>
        <w:rPr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0E6DBE" w:rsidRPr="00ED47A5" w14:paraId="344D80DC" w14:textId="77777777" w:rsidTr="00DE17AA">
        <w:tc>
          <w:tcPr>
            <w:tcW w:w="4428" w:type="dxa"/>
          </w:tcPr>
          <w:p w14:paraId="3ADE6B99" w14:textId="77777777" w:rsidR="000E6DBE" w:rsidRPr="00ED47A5" w:rsidRDefault="000E6DBE" w:rsidP="00DE17AA">
            <w:pPr>
              <w:rPr>
                <w:b/>
                <w:sz w:val="24"/>
                <w:szCs w:val="24"/>
              </w:rPr>
            </w:pPr>
            <w:r w:rsidRPr="00ED47A5">
              <w:rPr>
                <w:b/>
                <w:sz w:val="24"/>
                <w:szCs w:val="24"/>
              </w:rPr>
              <w:t>TRƯỜNG THCS KHƯƠNG ĐÌNH</w:t>
            </w:r>
          </w:p>
          <w:p w14:paraId="01D29F88" w14:textId="117FFB3A" w:rsidR="000E6DBE" w:rsidRPr="00302E94" w:rsidRDefault="00842560" w:rsidP="00DE17AA">
            <w:pPr>
              <w:rPr>
                <w:szCs w:val="28"/>
              </w:rPr>
            </w:pPr>
            <w:r>
              <w:rPr>
                <w:b/>
                <w:sz w:val="36"/>
              </w:rPr>
              <w:t xml:space="preserve">          </w:t>
            </w:r>
            <w:r w:rsidRPr="00302E94">
              <w:rPr>
                <w:b/>
                <w:szCs w:val="28"/>
              </w:rPr>
              <w:t>Mã đề: 801</w:t>
            </w:r>
          </w:p>
        </w:tc>
        <w:tc>
          <w:tcPr>
            <w:tcW w:w="5580" w:type="dxa"/>
          </w:tcPr>
          <w:p w14:paraId="6E5CE5BB" w14:textId="045F08C2" w:rsidR="000E6DBE" w:rsidRPr="00302E94" w:rsidRDefault="000E6DBE" w:rsidP="00302E94">
            <w:pPr>
              <w:rPr>
                <w:b/>
                <w:sz w:val="24"/>
                <w:szCs w:val="24"/>
              </w:rPr>
            </w:pPr>
            <w:r w:rsidRPr="00302E94">
              <w:rPr>
                <w:b/>
                <w:sz w:val="24"/>
                <w:szCs w:val="24"/>
              </w:rPr>
              <w:t xml:space="preserve">ĐÁP ÁN – BIỂU CHẤM </w:t>
            </w:r>
            <w:r w:rsidR="00302E94" w:rsidRPr="00302E94">
              <w:rPr>
                <w:b/>
                <w:sz w:val="24"/>
                <w:szCs w:val="24"/>
              </w:rPr>
              <w:t>KIỂM TRA</w:t>
            </w:r>
            <w:r w:rsidRPr="00302E94">
              <w:rPr>
                <w:b/>
                <w:sz w:val="24"/>
                <w:szCs w:val="24"/>
              </w:rPr>
              <w:t xml:space="preserve"> HỌC KỲ I</w:t>
            </w:r>
          </w:p>
          <w:p w14:paraId="7CE6200C" w14:textId="77777777" w:rsidR="000E6DBE" w:rsidRPr="00302E94" w:rsidRDefault="000E6DBE" w:rsidP="00DE17AA">
            <w:pPr>
              <w:jc w:val="center"/>
              <w:rPr>
                <w:b/>
                <w:sz w:val="24"/>
                <w:szCs w:val="24"/>
              </w:rPr>
            </w:pPr>
            <w:r w:rsidRPr="00ED47A5">
              <w:rPr>
                <w:b/>
                <w:sz w:val="26"/>
                <w:szCs w:val="26"/>
              </w:rPr>
              <w:t xml:space="preserve"> </w:t>
            </w:r>
            <w:r w:rsidRPr="00302E94">
              <w:rPr>
                <w:b/>
                <w:sz w:val="24"/>
                <w:szCs w:val="24"/>
              </w:rPr>
              <w:t>NĂM HỌC 2022 - 2023</w:t>
            </w:r>
          </w:p>
          <w:p w14:paraId="23685749" w14:textId="77777777" w:rsidR="000E6DBE" w:rsidRPr="00302E94" w:rsidRDefault="000E6DBE" w:rsidP="00DE17AA">
            <w:pPr>
              <w:jc w:val="center"/>
              <w:rPr>
                <w:b/>
                <w:i/>
                <w:sz w:val="24"/>
                <w:szCs w:val="24"/>
              </w:rPr>
            </w:pPr>
            <w:r w:rsidRPr="00302E94">
              <w:rPr>
                <w:b/>
                <w:i/>
                <w:sz w:val="24"/>
                <w:szCs w:val="24"/>
              </w:rPr>
              <w:t>Môn Toán lớp 8  (Thời gian 90 phút)</w:t>
            </w:r>
          </w:p>
          <w:p w14:paraId="74E946C9" w14:textId="77777777" w:rsidR="000E6DBE" w:rsidRPr="00ED47A5" w:rsidRDefault="000E6DBE" w:rsidP="00DE17AA">
            <w:pPr>
              <w:jc w:val="center"/>
              <w:rPr>
                <w:b/>
                <w:iCs/>
                <w:szCs w:val="24"/>
              </w:rPr>
            </w:pPr>
          </w:p>
        </w:tc>
      </w:tr>
    </w:tbl>
    <w:p w14:paraId="1C554ADF" w14:textId="77777777" w:rsidR="000E6DBE" w:rsidRDefault="000E6DBE" w:rsidP="000E6DBE">
      <w:pPr>
        <w:tabs>
          <w:tab w:val="left" w:pos="6270"/>
        </w:tabs>
        <w:rPr>
          <w:sz w:val="2"/>
        </w:rPr>
      </w:pPr>
    </w:p>
    <w:p w14:paraId="0F26036A" w14:textId="77777777" w:rsidR="000E6DBE" w:rsidRDefault="000E6DBE" w:rsidP="000E6DBE">
      <w:pPr>
        <w:rPr>
          <w:sz w:val="2"/>
        </w:rPr>
      </w:pP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70"/>
        <w:gridCol w:w="7650"/>
        <w:gridCol w:w="900"/>
      </w:tblGrid>
      <w:tr w:rsidR="000E6DBE" w:rsidRPr="00ED47A5" w14:paraId="65706614" w14:textId="77777777" w:rsidTr="00DE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80A" w14:textId="77777777" w:rsidR="000E6DBE" w:rsidRPr="00ED47A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ED47A5">
              <w:rPr>
                <w:b/>
              </w:rPr>
              <w:t>Bài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9C1" w14:textId="77777777" w:rsidR="000E6DBE" w:rsidRPr="00ED47A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ED47A5">
              <w:rPr>
                <w:b/>
              </w:rPr>
              <w:t>Câu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DF4" w14:textId="77777777" w:rsidR="000E6DBE" w:rsidRPr="00ED47A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ED47A5">
              <w:rPr>
                <w:b/>
              </w:rPr>
              <w:t>Hướng dẫn chấm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F24" w14:textId="77777777" w:rsidR="000E6DBE" w:rsidRPr="00ED47A5" w:rsidRDefault="000E6DBE" w:rsidP="00DE17AA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  <w:szCs w:val="24"/>
              </w:rPr>
            </w:pPr>
            <w:r w:rsidRPr="00ED47A5">
              <w:rPr>
                <w:b/>
              </w:rPr>
              <w:t>Điểm</w:t>
            </w:r>
          </w:p>
        </w:tc>
      </w:tr>
      <w:tr w:rsidR="000E6DBE" w:rsidRPr="004734B5" w14:paraId="508B9AEA" w14:textId="77777777" w:rsidTr="00DE17A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EA7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051822A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14:paraId="09F68D28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14:paraId="5291F040" w14:textId="0A17E248" w:rsidR="000E6DBE" w:rsidRPr="004734B5" w:rsidRDefault="001C7F92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AB458" w14:textId="14127580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1</w:t>
            </w:r>
            <w:r w:rsidR="006454C6">
              <w:rPr>
                <w:b/>
                <w:sz w:val="26"/>
                <w:szCs w:val="26"/>
              </w:rPr>
              <w:t>(a)</w:t>
            </w:r>
          </w:p>
          <w:p w14:paraId="6CA57FC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(0,75)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0D6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rFonts w:eastAsia="Arial"/>
                <w:iCs/>
                <w:color w:val="000000" w:themeColor="text1"/>
                <w:sz w:val="26"/>
                <w:szCs w:val="26"/>
              </w:rPr>
            </w:pPr>
            <w:r w:rsidRPr="004734B5">
              <w:rPr>
                <w:sz w:val="26"/>
                <w:szCs w:val="26"/>
                <w:lang w:val="vi-VN"/>
              </w:rPr>
              <w:t>Thực hiện</w:t>
            </w:r>
            <w:r w:rsidRPr="004734B5">
              <w:rPr>
                <w:sz w:val="26"/>
                <w:szCs w:val="26"/>
              </w:rPr>
              <w:t xml:space="preserve"> các</w:t>
            </w:r>
            <w:r w:rsidRPr="004734B5">
              <w:rPr>
                <w:sz w:val="26"/>
                <w:szCs w:val="26"/>
                <w:lang w:val="vi-VN"/>
              </w:rPr>
              <w:t xml:space="preserve"> phép tính sau:</w:t>
            </w:r>
          </w:p>
          <w:p w14:paraId="203DDD50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rFonts w:eastAsia="Arial"/>
                <w:iCs/>
                <w:color w:val="000000" w:themeColor="text1"/>
                <w:sz w:val="26"/>
                <w:szCs w:val="26"/>
              </w:rPr>
            </w:pP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 xml:space="preserve">1) </w:t>
            </w:r>
            <w:r w:rsidRPr="004734B5">
              <w:rPr>
                <w:rFonts w:eastAsia="Arial"/>
                <w:iCs/>
                <w:color w:val="000000" w:themeColor="text1"/>
                <w:position w:val="-14"/>
                <w:sz w:val="26"/>
                <w:szCs w:val="26"/>
              </w:rPr>
              <w:object w:dxaOrig="2480" w:dyaOrig="460" w14:anchorId="20308086">
                <v:shape id="_x0000_i1033" type="#_x0000_t75" alt="" style="width:123.85pt;height:22.65pt" o:ole="">
                  <v:imagedata r:id="rId5" o:title=""/>
                </v:shape>
                <o:OLEObject Type="Embed" ProgID="Equation.DSMT4" ShapeID="_x0000_i1033" DrawAspect="Content" ObjectID="_1762110819" r:id="rId22"/>
              </w:object>
            </w:r>
          </w:p>
          <w:p w14:paraId="0060090D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b/>
                <w:sz w:val="26"/>
                <w:szCs w:val="26"/>
              </w:rPr>
            </w:pP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>= 1 – 2x + x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 xml:space="preserve"> + (x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 xml:space="preserve"> – 2x + x –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A08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074FFB99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2273D3A8" w14:textId="64D258F7" w:rsidR="000E6DBE" w:rsidRPr="00142D09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1C7F92"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</w:rPr>
              <w:t>5</w:t>
            </w:r>
          </w:p>
        </w:tc>
      </w:tr>
      <w:tr w:rsidR="000E6DBE" w:rsidRPr="004734B5" w14:paraId="41DD9120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2D668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0DA0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5A9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 xml:space="preserve">= 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>1 – 2x + x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 xml:space="preserve"> + x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4734B5">
              <w:rPr>
                <w:rFonts w:eastAsia="Arial"/>
                <w:iCs/>
                <w:color w:val="000000" w:themeColor="text1"/>
                <w:sz w:val="26"/>
                <w:szCs w:val="26"/>
              </w:rPr>
              <w:t xml:space="preserve"> – 2x + x –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67" w14:textId="5C8E208F" w:rsidR="000E6DBE" w:rsidRPr="004734B5" w:rsidRDefault="001C7F92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,2</w:t>
            </w:r>
            <w:r w:rsidRPr="004734B5">
              <w:rPr>
                <w:sz w:val="26"/>
                <w:szCs w:val="26"/>
              </w:rPr>
              <w:t>5</w:t>
            </w:r>
          </w:p>
        </w:tc>
      </w:tr>
      <w:tr w:rsidR="000E6DBE" w:rsidRPr="004734B5" w14:paraId="51E7BBA3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4BF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C28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AE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bCs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 xml:space="preserve">= </w:t>
            </w:r>
            <w:r w:rsidRPr="004734B5">
              <w:rPr>
                <w:bCs/>
                <w:sz w:val="26"/>
                <w:szCs w:val="26"/>
              </w:rPr>
              <w:t>2x</w:t>
            </w:r>
            <w:r w:rsidRPr="004734B5">
              <w:rPr>
                <w:bCs/>
                <w:sz w:val="26"/>
                <w:szCs w:val="26"/>
                <w:vertAlign w:val="superscript"/>
              </w:rPr>
              <w:t>2</w:t>
            </w:r>
            <w:r w:rsidRPr="004734B5">
              <w:rPr>
                <w:bCs/>
                <w:sz w:val="26"/>
                <w:szCs w:val="26"/>
              </w:rPr>
              <w:t xml:space="preserve"> – 3x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E28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sz w:val="26"/>
                <w:szCs w:val="26"/>
                <w:lang w:val="vi-VN"/>
              </w:rPr>
              <w:t>0,</w:t>
            </w:r>
            <w:r w:rsidRPr="004734B5"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  <w:lang w:val="vi-VN"/>
              </w:rPr>
              <w:t>5</w:t>
            </w:r>
          </w:p>
        </w:tc>
      </w:tr>
      <w:tr w:rsidR="00D54D69" w:rsidRPr="004734B5" w14:paraId="0983FB74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64484" w14:textId="77777777" w:rsidR="00D54D69" w:rsidRPr="004734B5" w:rsidRDefault="00D54D69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4FCC" w14:textId="08A2504C" w:rsidR="00D54D69" w:rsidRPr="004734B5" w:rsidRDefault="006454C6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1(b)</w:t>
            </w:r>
          </w:p>
          <w:p w14:paraId="5CB528C3" w14:textId="77777777" w:rsidR="00D54D69" w:rsidRPr="004734B5" w:rsidRDefault="00D54D69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(0,75)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129" w14:textId="77777777" w:rsidR="00D54D69" w:rsidRPr="004734B5" w:rsidRDefault="00D54D69" w:rsidP="00DE17AA">
            <w:pPr>
              <w:spacing w:line="384" w:lineRule="auto"/>
              <w:jc w:val="both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b)</w:t>
            </w:r>
            <w:r w:rsidRPr="004734B5">
              <w:rPr>
                <w:position w:val="-14"/>
                <w:sz w:val="26"/>
                <w:szCs w:val="26"/>
              </w:rPr>
              <w:object w:dxaOrig="2260" w:dyaOrig="440" w14:anchorId="7FBF4934">
                <v:shape id="_x0000_i1034" type="#_x0000_t75" style="width:136.95pt;height:26.2pt" o:ole="">
                  <v:imagedata r:id="rId7" o:title=""/>
                </v:shape>
                <o:OLEObject Type="Embed" ProgID="Equation.DSMT4" ShapeID="_x0000_i1034" DrawAspect="Content" ObjectID="_1762110820" r:id="rId23"/>
              </w:object>
            </w:r>
          </w:p>
          <w:p w14:paraId="1C3E3016" w14:textId="627603ED" w:rsidR="00D54D69" w:rsidRPr="004734B5" w:rsidRDefault="00D54D69" w:rsidP="00DE17AA">
            <w:pPr>
              <w:spacing w:line="384" w:lineRule="auto"/>
              <w:jc w:val="both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=</w:t>
            </w:r>
            <w:r w:rsidR="00D77B70">
              <w:rPr>
                <w:sz w:val="26"/>
                <w:szCs w:val="26"/>
              </w:rPr>
              <w:t xml:space="preserve"> </w:t>
            </w:r>
            <w:r w:rsidRPr="004734B5">
              <w:rPr>
                <w:sz w:val="26"/>
                <w:szCs w:val="26"/>
              </w:rPr>
              <w:t>(x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– 9) – (x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-</w:t>
            </w:r>
            <w:r w:rsidR="00D77B70">
              <w:rPr>
                <w:sz w:val="26"/>
                <w:szCs w:val="26"/>
              </w:rPr>
              <w:t xml:space="preserve"> </w:t>
            </w:r>
            <w:r w:rsidRPr="004734B5">
              <w:rPr>
                <w:sz w:val="26"/>
                <w:szCs w:val="26"/>
              </w:rPr>
              <w:t>6x + 9)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CB1" w14:textId="77777777" w:rsidR="00D54D69" w:rsidRPr="004734B5" w:rsidRDefault="00D54D69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</w:p>
          <w:p w14:paraId="3A6D2DD4" w14:textId="58721E1F" w:rsidR="00D54D69" w:rsidRPr="00D54D69" w:rsidRDefault="00D54D69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  <w:lang w:val="vi-VN"/>
              </w:rPr>
              <w:t>0,</w:t>
            </w:r>
            <w:r w:rsidRPr="004734B5"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  <w:lang w:val="vi-VN"/>
              </w:rPr>
              <w:t>5</w:t>
            </w:r>
          </w:p>
        </w:tc>
      </w:tr>
      <w:tr w:rsidR="00D54D69" w:rsidRPr="004734B5" w14:paraId="6EB083AD" w14:textId="77777777" w:rsidTr="00257B60">
        <w:trPr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5806" w14:textId="77777777" w:rsidR="00D54D69" w:rsidRPr="004734B5" w:rsidRDefault="00D54D69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B194" w14:textId="77777777" w:rsidR="00D54D69" w:rsidRPr="004734B5" w:rsidRDefault="00D54D69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734" w14:textId="64817AB4" w:rsidR="00D54D69" w:rsidRPr="00257B60" w:rsidRDefault="00D54D69" w:rsidP="00257B60">
            <w:pPr>
              <w:spacing w:line="384" w:lineRule="auto"/>
              <w:jc w:val="both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=</w:t>
            </w:r>
            <w:r w:rsidR="00D77B70">
              <w:rPr>
                <w:sz w:val="26"/>
                <w:szCs w:val="26"/>
              </w:rPr>
              <w:t xml:space="preserve"> </w:t>
            </w:r>
            <w:r w:rsidRPr="004734B5">
              <w:rPr>
                <w:sz w:val="26"/>
                <w:szCs w:val="26"/>
              </w:rPr>
              <w:t>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– 9 –x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+ 6x –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40C" w14:textId="34B5C697" w:rsidR="00D54D69" w:rsidRPr="004734B5" w:rsidRDefault="00D54D69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</w:t>
            </w:r>
            <w:r w:rsidRPr="004734B5"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  <w:lang w:val="vi-VN"/>
              </w:rPr>
              <w:t>5</w:t>
            </w:r>
          </w:p>
        </w:tc>
      </w:tr>
      <w:tr w:rsidR="00D54D69" w:rsidRPr="004734B5" w14:paraId="4AE7365A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B55C5" w14:textId="77777777" w:rsidR="00D54D69" w:rsidRPr="004734B5" w:rsidRDefault="00D54D69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3A0" w14:textId="77777777" w:rsidR="00D54D69" w:rsidRPr="004734B5" w:rsidRDefault="00D54D69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1E5" w14:textId="6CCFE08B" w:rsidR="00D54D69" w:rsidRPr="004734B5" w:rsidRDefault="00257B60" w:rsidP="00DE17AA">
            <w:pPr>
              <w:spacing w:line="384" w:lineRule="auto"/>
              <w:jc w:val="both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= 6x - 18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FD3" w14:textId="1F8728E1" w:rsidR="00D54D69" w:rsidRPr="004734B5" w:rsidRDefault="00257B60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</w:t>
            </w:r>
            <w:r w:rsidRPr="004734B5"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  <w:lang w:val="vi-VN"/>
              </w:rPr>
              <w:t>5</w:t>
            </w:r>
          </w:p>
        </w:tc>
      </w:tr>
      <w:tr w:rsidR="000E6DBE" w:rsidRPr="004734B5" w14:paraId="1F6EE8F7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837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B981" w14:textId="548733F9" w:rsidR="000E6DBE" w:rsidRPr="004734B5" w:rsidRDefault="006454C6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14:paraId="18B464D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(0,5đ)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01F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sz w:val="26"/>
                <w:szCs w:val="26"/>
              </w:rPr>
            </w:pPr>
            <w:r w:rsidRPr="004734B5">
              <w:rPr>
                <w:position w:val="-16"/>
                <w:sz w:val="26"/>
                <w:szCs w:val="26"/>
              </w:rPr>
              <w:object w:dxaOrig="3040" w:dyaOrig="440" w14:anchorId="68684407">
                <v:shape id="_x0000_i1035" type="#_x0000_t75" style="width:156.6pt;height:22.15pt" o:ole="">
                  <v:imagedata r:id="rId9" o:title=""/>
                </v:shape>
                <o:OLEObject Type="Embed" ProgID="Equation.DSMT4" ShapeID="_x0000_i1035" DrawAspect="Content" ObjectID="_1762110821" r:id="rId24"/>
              </w:object>
            </w:r>
          </w:p>
          <w:p w14:paraId="467EED90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rPr>
                <w:i/>
                <w:iCs/>
                <w:sz w:val="26"/>
                <w:szCs w:val="26"/>
                <w:lang w:val="es-ES"/>
              </w:rPr>
            </w:pPr>
            <w:r w:rsidRPr="004734B5">
              <w:rPr>
                <w:sz w:val="26"/>
                <w:szCs w:val="26"/>
              </w:rPr>
              <w:t>Kết quả: 5x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+ 4x + 4</w:t>
            </w:r>
          </w:p>
          <w:p w14:paraId="0E6C8129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i/>
                <w:iCs/>
                <w:sz w:val="26"/>
                <w:szCs w:val="26"/>
                <w:lang w:val="es-ES"/>
              </w:rPr>
            </w:pPr>
            <w:r>
              <w:rPr>
                <w:i/>
                <w:iCs/>
                <w:sz w:val="26"/>
                <w:szCs w:val="26"/>
                <w:lang w:val="es-ES"/>
              </w:rPr>
              <w:t>(</w:t>
            </w:r>
            <w:r w:rsidRPr="004734B5">
              <w:rPr>
                <w:i/>
                <w:iCs/>
                <w:sz w:val="26"/>
                <w:szCs w:val="26"/>
                <w:lang w:val="es-ES"/>
              </w:rPr>
              <w:t xml:space="preserve"> Thực hiện phép chia theo cột hoặc phân tích thành nhân tử đều được)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F2F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</w:p>
          <w:p w14:paraId="6BEA5E3D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</w:p>
          <w:p w14:paraId="192E4738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0,5</w:t>
            </w:r>
          </w:p>
        </w:tc>
      </w:tr>
      <w:tr w:rsidR="000E6DBE" w:rsidRPr="004734B5" w14:paraId="1466E8BE" w14:textId="77777777" w:rsidTr="00DE17AA">
        <w:trPr>
          <w:trHeight w:val="52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195A" w14:textId="2B0CF50F" w:rsidR="000E6DBE" w:rsidRPr="004734B5" w:rsidRDefault="001C7F92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598CB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1</w:t>
            </w:r>
          </w:p>
          <w:p w14:paraId="6E136A67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(0,5)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645" w14:textId="77777777" w:rsidR="000E6DBE" w:rsidRPr="004734B5" w:rsidRDefault="000E6DBE" w:rsidP="00DE17AA">
            <w:pPr>
              <w:tabs>
                <w:tab w:val="left" w:pos="3060"/>
              </w:tabs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Phân tích các đa thức sau thành nhân tử:</w:t>
            </w:r>
          </w:p>
          <w:p w14:paraId="015A01CB" w14:textId="77777777" w:rsidR="000E6DBE" w:rsidRPr="004734B5" w:rsidRDefault="000E6DBE" w:rsidP="00DE17AA">
            <w:pPr>
              <w:tabs>
                <w:tab w:val="left" w:pos="3060"/>
              </w:tabs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 xml:space="preserve">   x</w:t>
            </w:r>
            <w:r w:rsidRPr="004734B5">
              <w:rPr>
                <w:sz w:val="26"/>
                <w:szCs w:val="26"/>
                <w:vertAlign w:val="superscript"/>
              </w:rPr>
              <w:t>3</w:t>
            </w:r>
            <w:r w:rsidRPr="004734B5">
              <w:rPr>
                <w:sz w:val="26"/>
                <w:szCs w:val="26"/>
              </w:rPr>
              <w:t xml:space="preserve"> – 2x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+ x  </w:t>
            </w:r>
          </w:p>
          <w:p w14:paraId="75036B6F" w14:textId="77777777" w:rsidR="000E6DBE" w:rsidRPr="004734B5" w:rsidRDefault="000E6DBE" w:rsidP="00DE17AA">
            <w:pPr>
              <w:tabs>
                <w:tab w:val="left" w:pos="3060"/>
              </w:tabs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= x(x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– 2x + 1)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55A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16318EA9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63AAF62" w14:textId="2CFA76DC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5BE1F02C" w14:textId="77777777" w:rsidTr="00DE17AA">
        <w:trPr>
          <w:trHeight w:val="52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85F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EE60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5E6" w14:textId="77777777" w:rsidR="000E6DBE" w:rsidRPr="004734B5" w:rsidRDefault="000E6DBE" w:rsidP="00DE17AA">
            <w:pPr>
              <w:tabs>
                <w:tab w:val="left" w:pos="3060"/>
              </w:tabs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= x(x – 1)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158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74753339" w14:textId="77777777" w:rsidTr="00DE17AA">
        <w:trPr>
          <w:trHeight w:val="49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7B4B6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4CBC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2</w:t>
            </w:r>
          </w:p>
          <w:p w14:paraId="2AC89EFE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(1,0)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FD1" w14:textId="77777777" w:rsidR="000E6DBE" w:rsidRPr="004734B5" w:rsidRDefault="000E6DBE" w:rsidP="00DE17AA">
            <w:pPr>
              <w:spacing w:line="360" w:lineRule="auto"/>
              <w:ind w:left="360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- y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– 5x + 5y</w:t>
            </w:r>
          </w:p>
          <w:p w14:paraId="1C9F51F3" w14:textId="77777777" w:rsidR="000E6DBE" w:rsidRPr="004734B5" w:rsidRDefault="000E6DBE" w:rsidP="00DE17AA">
            <w:pPr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 xml:space="preserve">  = (x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 xml:space="preserve"> – y</w:t>
            </w:r>
            <w:r w:rsidRPr="004734B5">
              <w:rPr>
                <w:sz w:val="26"/>
                <w:szCs w:val="26"/>
                <w:vertAlign w:val="superscript"/>
              </w:rPr>
              <w:t>2</w:t>
            </w:r>
            <w:r w:rsidRPr="004734B5">
              <w:rPr>
                <w:sz w:val="26"/>
                <w:szCs w:val="26"/>
              </w:rPr>
              <w:t>) – (5x – 5y)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5D8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</w:p>
          <w:p w14:paraId="4EDC4CA5" w14:textId="1FAEA978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0,25</w:t>
            </w:r>
          </w:p>
        </w:tc>
      </w:tr>
      <w:tr w:rsidR="000E6DBE" w:rsidRPr="004734B5" w14:paraId="014016DC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B176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BFE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3D6" w14:textId="77777777" w:rsidR="000E6DBE" w:rsidRPr="004734B5" w:rsidRDefault="000E6DBE" w:rsidP="00DE17AA">
            <w:pPr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 xml:space="preserve">  = (x – y)(x + y) – 5(x – 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BF4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0,5</w:t>
            </w:r>
          </w:p>
        </w:tc>
      </w:tr>
      <w:tr w:rsidR="000E6DBE" w:rsidRPr="004734B5" w14:paraId="5E45882C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B9E3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E346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768" w14:textId="564D42E6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 xml:space="preserve">  =</w:t>
            </w:r>
            <w:r w:rsidR="00D77B70">
              <w:rPr>
                <w:sz w:val="26"/>
                <w:szCs w:val="26"/>
              </w:rPr>
              <w:t xml:space="preserve"> </w:t>
            </w:r>
            <w:r w:rsidRPr="004734B5">
              <w:rPr>
                <w:sz w:val="26"/>
                <w:szCs w:val="26"/>
              </w:rPr>
              <w:t>(x – y)(x + y – 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375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0,25</w:t>
            </w:r>
          </w:p>
        </w:tc>
      </w:tr>
      <w:tr w:rsidR="000E6DBE" w:rsidRPr="004734B5" w14:paraId="1919BF3D" w14:textId="77777777" w:rsidTr="00DE17AA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E5D0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30A2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1</w:t>
            </w:r>
          </w:p>
          <w:p w14:paraId="2C2C890D" w14:textId="77777777" w:rsidR="000E6DBE" w:rsidRPr="004942A4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942A4">
              <w:rPr>
                <w:bCs/>
                <w:sz w:val="26"/>
                <w:szCs w:val="26"/>
              </w:rPr>
              <w:t>(0,5)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52A" w14:textId="77777777" w:rsidR="000E6DBE" w:rsidRPr="004734B5" w:rsidRDefault="000E6DBE" w:rsidP="00DE17AA">
            <w:pPr>
              <w:jc w:val="both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 xml:space="preserve">Cho </w:t>
            </w:r>
            <w:r w:rsidRPr="004734B5">
              <w:rPr>
                <w:sz w:val="26"/>
                <w:szCs w:val="26"/>
              </w:rPr>
              <w:t xml:space="preserve">hai </w:t>
            </w:r>
            <w:r w:rsidRPr="004734B5">
              <w:rPr>
                <w:sz w:val="26"/>
                <w:szCs w:val="26"/>
                <w:lang w:val="vi-VN"/>
              </w:rPr>
              <w:t>biểu</w:t>
            </w:r>
            <w:r w:rsidRPr="004734B5">
              <w:rPr>
                <w:sz w:val="26"/>
                <w:szCs w:val="26"/>
              </w:rPr>
              <w:t xml:space="preserve"> </w:t>
            </w:r>
            <w:r w:rsidRPr="004734B5">
              <w:rPr>
                <w:sz w:val="26"/>
                <w:szCs w:val="26"/>
                <w:lang w:val="vi-VN"/>
              </w:rPr>
              <w:t>thức:</w:t>
            </w:r>
            <w:r w:rsidRPr="004734B5">
              <w:rPr>
                <w:noProof/>
                <w:sz w:val="26"/>
                <w:szCs w:val="26"/>
              </w:rPr>
              <w:t xml:space="preserve"> </w:t>
            </w:r>
            <w:r w:rsidRPr="004734B5">
              <w:rPr>
                <w:noProof/>
                <w:position w:val="-24"/>
                <w:sz w:val="26"/>
                <w:szCs w:val="26"/>
              </w:rPr>
              <w:object w:dxaOrig="2340" w:dyaOrig="620" w14:anchorId="0306AF5E">
                <v:shape id="_x0000_i1036" type="#_x0000_t75" style="width:116.8pt;height:31.2pt" o:ole="">
                  <v:imagedata r:id="rId11" o:title=""/>
                </v:shape>
                <o:OLEObject Type="Embed" ProgID="Equation.DSMT4" ShapeID="_x0000_i1036" DrawAspect="Content" ObjectID="_1762110822" r:id="rId25"/>
              </w:object>
            </w:r>
            <w:r w:rsidRPr="004734B5">
              <w:rPr>
                <w:noProof/>
                <w:position w:val="-4"/>
                <w:sz w:val="26"/>
                <w:szCs w:val="26"/>
              </w:rPr>
              <w:object w:dxaOrig="180" w:dyaOrig="279" w14:anchorId="32824F10">
                <v:shape id="_x0000_i1037" type="#_x0000_t75" style="width:9.05pt;height:13.6pt" o:ole="">
                  <v:imagedata r:id="rId13" o:title=""/>
                </v:shape>
                <o:OLEObject Type="Embed" ProgID="Equation.DSMT4" ShapeID="_x0000_i1037" DrawAspect="Content" ObjectID="_1762110823" r:id="rId26"/>
              </w:object>
            </w:r>
            <w:r w:rsidRPr="004734B5">
              <w:rPr>
                <w:sz w:val="26"/>
                <w:szCs w:val="26"/>
              </w:rPr>
              <w:t xml:space="preserve">và </w:t>
            </w:r>
            <w:r w:rsidRPr="004734B5">
              <w:rPr>
                <w:noProof/>
                <w:position w:val="-24"/>
                <w:sz w:val="26"/>
                <w:szCs w:val="26"/>
              </w:rPr>
              <w:object w:dxaOrig="920" w:dyaOrig="620" w14:anchorId="4C1FEF35">
                <v:shape id="_x0000_i1038" type="#_x0000_t75" style="width:46.3pt;height:31.2pt" o:ole="">
                  <v:imagedata r:id="rId15" o:title=""/>
                </v:shape>
                <o:OLEObject Type="Embed" ProgID="Equation.DSMT4" ShapeID="_x0000_i1038" DrawAspect="Content" ObjectID="_1762110824" r:id="rId27"/>
              </w:object>
            </w:r>
            <w:r w:rsidRPr="004734B5">
              <w:rPr>
                <w:noProof/>
                <w:sz w:val="26"/>
                <w:szCs w:val="26"/>
              </w:rPr>
              <w:t>với x ≠ ± 1</w:t>
            </w:r>
          </w:p>
          <w:p w14:paraId="64A5A3FF" w14:textId="2B21FCEB" w:rsidR="000E6DBE" w:rsidRPr="004734B5" w:rsidRDefault="000E6DBE" w:rsidP="00DE17AA">
            <w:pPr>
              <w:jc w:val="both"/>
              <w:rPr>
                <w:noProof/>
                <w:sz w:val="26"/>
                <w:szCs w:val="26"/>
                <w:lang w:val="pt-BR"/>
              </w:rPr>
            </w:pPr>
            <w:r w:rsidRPr="004734B5">
              <w:rPr>
                <w:sz w:val="26"/>
                <w:szCs w:val="26"/>
              </w:rPr>
              <w:t>1)</w:t>
            </w:r>
            <w:r w:rsidRPr="004734B5">
              <w:rPr>
                <w:sz w:val="26"/>
                <w:szCs w:val="26"/>
                <w:lang w:val="vi-VN"/>
              </w:rPr>
              <w:t xml:space="preserve">Tính giá trị của biểu thức </w:t>
            </w:r>
            <w:r w:rsidRPr="004734B5">
              <w:rPr>
                <w:sz w:val="26"/>
                <w:szCs w:val="26"/>
              </w:rPr>
              <w:t>B</w:t>
            </w:r>
            <w:r w:rsidRPr="004734B5">
              <w:rPr>
                <w:sz w:val="26"/>
                <w:szCs w:val="26"/>
                <w:lang w:val="vi-VN"/>
              </w:rPr>
              <w:t xml:space="preserve"> khi </w:t>
            </w:r>
            <w:r w:rsidRPr="004734B5">
              <w:rPr>
                <w:noProof/>
                <w:sz w:val="26"/>
                <w:szCs w:val="26"/>
                <w:lang w:val="pt-BR"/>
              </w:rPr>
              <w:t xml:space="preserve">x = </w:t>
            </w:r>
            <w:r w:rsidR="0056674D">
              <w:rPr>
                <w:noProof/>
                <w:sz w:val="26"/>
                <w:szCs w:val="26"/>
                <w:lang w:val="pt-BR"/>
              </w:rPr>
              <w:t>2</w:t>
            </w:r>
          </w:p>
          <w:p w14:paraId="41916260" w14:textId="4F43C499" w:rsidR="000E6DBE" w:rsidRPr="004734B5" w:rsidRDefault="000E6DBE" w:rsidP="00DE17AA">
            <w:pPr>
              <w:jc w:val="both"/>
              <w:rPr>
                <w:noProof/>
                <w:sz w:val="26"/>
                <w:szCs w:val="26"/>
                <w:lang w:val="pt-BR"/>
              </w:rPr>
            </w:pPr>
            <w:r w:rsidRPr="004734B5">
              <w:rPr>
                <w:noProof/>
                <w:sz w:val="26"/>
                <w:szCs w:val="26"/>
                <w:lang w:val="pt-BR"/>
              </w:rPr>
              <w:t xml:space="preserve">Thay x = </w:t>
            </w:r>
            <w:r w:rsidR="0056674D">
              <w:rPr>
                <w:noProof/>
                <w:sz w:val="26"/>
                <w:szCs w:val="26"/>
                <w:lang w:val="pt-BR"/>
              </w:rPr>
              <w:t>2</w:t>
            </w:r>
            <w:r w:rsidRPr="004734B5">
              <w:rPr>
                <w:noProof/>
                <w:sz w:val="26"/>
                <w:szCs w:val="26"/>
                <w:lang w:val="pt-BR"/>
              </w:rPr>
              <w:t xml:space="preserve"> (TMĐK) vào biểu thức B ta có</w:t>
            </w:r>
          </w:p>
          <w:p w14:paraId="0177D691" w14:textId="75DA041C" w:rsidR="000E6DBE" w:rsidRPr="004734B5" w:rsidRDefault="000E6DBE" w:rsidP="00DE17AA">
            <w:pPr>
              <w:jc w:val="both"/>
              <w:rPr>
                <w:noProof/>
                <w:sz w:val="26"/>
                <w:szCs w:val="26"/>
                <w:lang w:val="pt-BR"/>
              </w:rPr>
            </w:pPr>
            <w:r w:rsidRPr="004734B5">
              <w:rPr>
                <w:noProof/>
                <w:sz w:val="26"/>
                <w:szCs w:val="26"/>
                <w:lang w:val="pt-BR"/>
              </w:rPr>
              <w:t>B = 1</w:t>
            </w:r>
          </w:p>
          <w:p w14:paraId="6D6F3C69" w14:textId="38799BF9" w:rsidR="000E6DBE" w:rsidRPr="004734B5" w:rsidRDefault="000E6DBE" w:rsidP="00DE17AA">
            <w:pPr>
              <w:jc w:val="both"/>
              <w:rPr>
                <w:sz w:val="26"/>
                <w:szCs w:val="26"/>
                <w:lang w:val="vi-VN"/>
              </w:rPr>
            </w:pPr>
            <w:r w:rsidRPr="004734B5">
              <w:rPr>
                <w:noProof/>
                <w:sz w:val="26"/>
                <w:szCs w:val="26"/>
                <w:lang w:val="pt-BR"/>
              </w:rPr>
              <w:t xml:space="preserve">Vậy với x = </w:t>
            </w:r>
            <w:r w:rsidR="0056674D">
              <w:rPr>
                <w:noProof/>
                <w:sz w:val="26"/>
                <w:szCs w:val="26"/>
                <w:lang w:val="pt-BR"/>
              </w:rPr>
              <w:t>2</w:t>
            </w:r>
            <w:r w:rsidRPr="004734B5">
              <w:rPr>
                <w:noProof/>
                <w:sz w:val="26"/>
                <w:szCs w:val="26"/>
                <w:lang w:val="pt-BR"/>
              </w:rPr>
              <w:t xml:space="preserve"> thì B =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9C7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37FD063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96A1851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  <w:p w14:paraId="5633B7A9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375A0F6A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4FC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EC6A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2</w:t>
            </w:r>
          </w:p>
          <w:p w14:paraId="4D149305" w14:textId="77777777" w:rsidR="000E6DBE" w:rsidRPr="0074511D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(1,0)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20A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 xml:space="preserve">2) </w:t>
            </w:r>
            <w:r w:rsidRPr="004734B5">
              <w:rPr>
                <w:sz w:val="26"/>
                <w:szCs w:val="26"/>
                <w:lang w:val="vi-VN"/>
              </w:rPr>
              <w:t>Rút gọn biểu thức</w:t>
            </w:r>
            <w:r w:rsidRPr="004734B5">
              <w:rPr>
                <w:sz w:val="26"/>
                <w:szCs w:val="26"/>
              </w:rPr>
              <w:t xml:space="preserve"> </w:t>
            </w:r>
            <w:r w:rsidRPr="004734B5">
              <w:rPr>
                <w:noProof/>
                <w:position w:val="-24"/>
                <w:sz w:val="26"/>
                <w:szCs w:val="26"/>
              </w:rPr>
              <w:object w:dxaOrig="2340" w:dyaOrig="620" w14:anchorId="00289F4C">
                <v:shape id="_x0000_i1039" type="#_x0000_t75" style="width:116.8pt;height:31.2pt" o:ole="">
                  <v:imagedata r:id="rId11" o:title=""/>
                </v:shape>
                <o:OLEObject Type="Embed" ProgID="Equation.DSMT4" ShapeID="_x0000_i1039" DrawAspect="Content" ObjectID="_1762110825" r:id="rId2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0B3" w14:textId="7777777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E6DBE" w:rsidRPr="004734B5" w14:paraId="77A5C958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2DED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9D76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2D5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noProof/>
                <w:position w:val="-32"/>
                <w:sz w:val="26"/>
                <w:szCs w:val="26"/>
              </w:rPr>
              <w:object w:dxaOrig="3040" w:dyaOrig="700" w14:anchorId="3173CE53">
                <v:shape id="_x0000_i1040" type="#_x0000_t75" style="width:152.05pt;height:34.75pt" o:ole="">
                  <v:imagedata r:id="rId29" o:title=""/>
                </v:shape>
                <o:OLEObject Type="Embed" ProgID="Equation.DSMT4" ShapeID="_x0000_i1040" DrawAspect="Content" ObjectID="_1762110826" r:id="rId30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C7C" w14:textId="78836F0A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</w:rPr>
              <w:t>0</w:t>
            </w:r>
            <w:r w:rsidR="00230430">
              <w:rPr>
                <w:sz w:val="26"/>
                <w:szCs w:val="26"/>
              </w:rPr>
              <w:t>,</w:t>
            </w:r>
            <w:r w:rsidRPr="004734B5">
              <w:rPr>
                <w:sz w:val="26"/>
                <w:szCs w:val="26"/>
              </w:rPr>
              <w:t>25</w:t>
            </w:r>
          </w:p>
        </w:tc>
      </w:tr>
      <w:tr w:rsidR="000E6DBE" w:rsidRPr="004734B5" w14:paraId="500F6D98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2F2E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B51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10A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position w:val="-32"/>
                <w:sz w:val="26"/>
                <w:szCs w:val="26"/>
              </w:rPr>
              <w:object w:dxaOrig="2520" w:dyaOrig="740" w14:anchorId="42BF03F8">
                <v:shape id="_x0000_i1041" type="#_x0000_t75" style="width:125.85pt;height:37.25pt" o:ole="">
                  <v:imagedata r:id="rId31" o:title=""/>
                </v:shape>
                <o:OLEObject Type="Embed" ProgID="Equation.DSMT4" ShapeID="_x0000_i1041" DrawAspect="Content" ObjectID="_1762110827" r:id="rId32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F22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18B76E4E" w14:textId="100E4674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</w:rPr>
              <w:t>0</w:t>
            </w:r>
            <w:r w:rsidR="00230430">
              <w:rPr>
                <w:sz w:val="26"/>
                <w:szCs w:val="26"/>
              </w:rPr>
              <w:t>,</w:t>
            </w:r>
            <w:r w:rsidRPr="004734B5">
              <w:rPr>
                <w:sz w:val="26"/>
                <w:szCs w:val="26"/>
              </w:rPr>
              <w:t>25</w:t>
            </w:r>
          </w:p>
        </w:tc>
      </w:tr>
      <w:tr w:rsidR="000E6DBE" w:rsidRPr="004734B5" w14:paraId="4D2636B8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3E7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038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AD9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position w:val="-32"/>
                <w:sz w:val="26"/>
                <w:szCs w:val="26"/>
              </w:rPr>
              <w:object w:dxaOrig="2160" w:dyaOrig="740" w14:anchorId="350823B3">
                <v:shape id="_x0000_i1042" type="#_x0000_t75" style="width:108.25pt;height:37.25pt" o:ole="">
                  <v:imagedata r:id="rId33" o:title=""/>
                </v:shape>
                <o:OLEObject Type="Embed" ProgID="Equation.DSMT4" ShapeID="_x0000_i1042" DrawAspect="Content" ObjectID="_1762110828" r:id="rId34"/>
              </w:object>
            </w:r>
          </w:p>
          <w:p w14:paraId="15DDD806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position w:val="-32"/>
                <w:sz w:val="26"/>
                <w:szCs w:val="26"/>
              </w:rPr>
              <w:object w:dxaOrig="1740" w:dyaOrig="740" w14:anchorId="144E655E">
                <v:shape id="_x0000_i1043" type="#_x0000_t75" style="width:87.1pt;height:37.25pt" o:ole="">
                  <v:imagedata r:id="rId35" o:title=""/>
                </v:shape>
                <o:OLEObject Type="Embed" ProgID="Equation.DSMT4" ShapeID="_x0000_i1043" DrawAspect="Content" ObjectID="_1762110829" r:id="rId36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2B3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0F9B69E5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583A3C40" w14:textId="4D9F98B6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</w:rPr>
              <w:t>0</w:t>
            </w:r>
            <w:r w:rsidR="00230430">
              <w:rPr>
                <w:sz w:val="26"/>
                <w:szCs w:val="26"/>
              </w:rPr>
              <w:t>,</w:t>
            </w:r>
            <w:r w:rsidRPr="004734B5">
              <w:rPr>
                <w:sz w:val="26"/>
                <w:szCs w:val="26"/>
              </w:rPr>
              <w:t>25</w:t>
            </w:r>
          </w:p>
        </w:tc>
      </w:tr>
      <w:tr w:rsidR="000E6DBE" w:rsidRPr="004734B5" w14:paraId="25C94B27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180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C563B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3D1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position w:val="-32"/>
                <w:sz w:val="26"/>
                <w:szCs w:val="26"/>
              </w:rPr>
              <w:object w:dxaOrig="1740" w:dyaOrig="800" w14:anchorId="1E938ABC">
                <v:shape id="_x0000_i1044" type="#_x0000_t75" style="width:87.1pt;height:40.3pt" o:ole="">
                  <v:imagedata r:id="rId37" o:title=""/>
                </v:shape>
                <o:OLEObject Type="Embed" ProgID="Equation.DSMT4" ShapeID="_x0000_i1044" DrawAspect="Content" ObjectID="_1762110830" r:id="rId38"/>
              </w:object>
            </w:r>
          </w:p>
          <w:p w14:paraId="2218ED1D" w14:textId="77777777" w:rsidR="000E6DBE" w:rsidRPr="004734B5" w:rsidRDefault="000E6DBE" w:rsidP="00DE17AA">
            <w:pPr>
              <w:rPr>
                <w:sz w:val="26"/>
                <w:szCs w:val="26"/>
              </w:rPr>
            </w:pPr>
            <w:r w:rsidRPr="004734B5">
              <w:rPr>
                <w:position w:val="-24"/>
                <w:sz w:val="26"/>
                <w:szCs w:val="26"/>
              </w:rPr>
              <w:object w:dxaOrig="920" w:dyaOrig="620" w14:anchorId="1D3E21FF">
                <v:shape id="_x0000_i1045" type="#_x0000_t75" style="width:46.3pt;height:31.2pt" o:ole="">
                  <v:imagedata r:id="rId39" o:title=""/>
                </v:shape>
                <o:OLEObject Type="Embed" ProgID="Equation.DSMT4" ShapeID="_x0000_i1045" DrawAspect="Content" ObjectID="_1762110831" r:id="rId40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040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7940E25C" w14:textId="77777777" w:rsidR="000E6DBE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</w:rPr>
            </w:pPr>
          </w:p>
          <w:p w14:paraId="4938DED4" w14:textId="1E5D5BB7" w:rsidR="000E6DBE" w:rsidRPr="004734B5" w:rsidRDefault="000E6DBE" w:rsidP="00D77B70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</w:rPr>
              <w:t>0</w:t>
            </w:r>
            <w:r w:rsidR="00230430">
              <w:rPr>
                <w:sz w:val="26"/>
                <w:szCs w:val="26"/>
              </w:rPr>
              <w:t>,</w:t>
            </w:r>
            <w:r w:rsidRPr="004734B5">
              <w:rPr>
                <w:sz w:val="26"/>
                <w:szCs w:val="26"/>
              </w:rPr>
              <w:t>25</w:t>
            </w:r>
          </w:p>
        </w:tc>
      </w:tr>
      <w:tr w:rsidR="000E6DBE" w:rsidRPr="004734B5" w14:paraId="1EFCDD9B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CC5E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0AA3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3</w:t>
            </w:r>
          </w:p>
          <w:p w14:paraId="6A71FCE8" w14:textId="77777777" w:rsidR="000E6DBE" w:rsidRPr="0074511D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(0,5)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D7D" w14:textId="77777777" w:rsidR="000E6DBE" w:rsidRPr="004734B5" w:rsidRDefault="000E6DBE" w:rsidP="00DE17AA">
            <w:pPr>
              <w:jc w:val="both"/>
              <w:rPr>
                <w:noProof/>
                <w:sz w:val="26"/>
                <w:szCs w:val="26"/>
              </w:rPr>
            </w:pPr>
            <w:r w:rsidRPr="004734B5">
              <w:rPr>
                <w:sz w:val="26"/>
                <w:szCs w:val="26"/>
                <w:lang w:val="vi-VN"/>
              </w:rPr>
              <w:t xml:space="preserve">Tìm các giá trị nguyên của </w:t>
            </w:r>
            <w:r w:rsidRPr="004734B5">
              <w:rPr>
                <w:i/>
                <w:sz w:val="26"/>
                <w:szCs w:val="26"/>
                <w:lang w:val="vi-VN"/>
              </w:rPr>
              <w:t>x</w:t>
            </w:r>
            <w:r w:rsidRPr="004734B5">
              <w:rPr>
                <w:sz w:val="26"/>
                <w:szCs w:val="26"/>
                <w:lang w:val="vi-VN"/>
              </w:rPr>
              <w:t xml:space="preserve"> để biểu thức </w:t>
            </w:r>
            <w:r w:rsidRPr="004734B5">
              <w:rPr>
                <w:sz w:val="26"/>
                <w:szCs w:val="26"/>
              </w:rPr>
              <w:t>C</w:t>
            </w:r>
            <w:r w:rsidRPr="004734B5">
              <w:rPr>
                <w:sz w:val="26"/>
                <w:szCs w:val="26"/>
                <w:lang w:val="vi-VN"/>
              </w:rPr>
              <w:t xml:space="preserve"> cũng có giá trị nguyên</w:t>
            </w:r>
            <w:r w:rsidRPr="004734B5">
              <w:rPr>
                <w:sz w:val="26"/>
                <w:szCs w:val="26"/>
              </w:rPr>
              <w:t>.</w:t>
            </w:r>
          </w:p>
          <w:p w14:paraId="50A97BE4" w14:textId="77777777" w:rsidR="000E6DBE" w:rsidRPr="004734B5" w:rsidRDefault="000E6DBE" w:rsidP="00DE17AA">
            <w:pPr>
              <w:jc w:val="both"/>
              <w:rPr>
                <w:sz w:val="26"/>
                <w:szCs w:val="26"/>
              </w:rPr>
            </w:pPr>
            <w:r w:rsidRPr="004734B5">
              <w:rPr>
                <w:noProof/>
                <w:sz w:val="26"/>
                <w:szCs w:val="26"/>
              </w:rPr>
              <w:t xml:space="preserve">Với x ≠ ± 1 thì </w:t>
            </w:r>
            <w:r w:rsidRPr="004734B5">
              <w:rPr>
                <w:position w:val="-24"/>
                <w:sz w:val="26"/>
                <w:szCs w:val="26"/>
              </w:rPr>
              <w:object w:dxaOrig="920" w:dyaOrig="620" w14:anchorId="73AAE2FD">
                <v:shape id="_x0000_i1046" type="#_x0000_t75" style="width:46.3pt;height:31.2pt" o:ole="">
                  <v:imagedata r:id="rId39" o:title=""/>
                </v:shape>
                <o:OLEObject Type="Embed" ProgID="Equation.DSMT4" ShapeID="_x0000_i1046" DrawAspect="Content" ObjectID="_1762110832" r:id="rId41"/>
              </w:object>
            </w:r>
          </w:p>
          <w:p w14:paraId="1102BE9C" w14:textId="77777777" w:rsidR="000E6DBE" w:rsidRPr="004734B5" w:rsidRDefault="000E6DBE" w:rsidP="00DE17AA">
            <w:pPr>
              <w:jc w:val="both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C= A.B</w:t>
            </w:r>
          </w:p>
          <w:p w14:paraId="315725EA" w14:textId="77777777" w:rsidR="000E6DBE" w:rsidRPr="004734B5" w:rsidRDefault="000E6DBE" w:rsidP="00DE17AA">
            <w:pPr>
              <w:jc w:val="both"/>
              <w:rPr>
                <w:sz w:val="26"/>
                <w:szCs w:val="26"/>
              </w:rPr>
            </w:pPr>
            <w:r w:rsidRPr="004734B5">
              <w:rPr>
                <w:position w:val="-24"/>
                <w:sz w:val="26"/>
                <w:szCs w:val="26"/>
              </w:rPr>
              <w:object w:dxaOrig="1500" w:dyaOrig="620" w14:anchorId="7DD2FC51">
                <v:shape id="_x0000_i1047" type="#_x0000_t75" style="width:75pt;height:31.2pt" o:ole="">
                  <v:imagedata r:id="rId42" o:title=""/>
                </v:shape>
                <o:OLEObject Type="Embed" ProgID="Equation.DSMT4" ShapeID="_x0000_i1047" DrawAspect="Content" ObjectID="_1762110833" r:id="rId43"/>
              </w:object>
            </w:r>
          </w:p>
          <w:p w14:paraId="7756412B" w14:textId="77777777" w:rsidR="000E6DBE" w:rsidRPr="004734B5" w:rsidRDefault="000E6DBE" w:rsidP="00DE17AA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  <w:r w:rsidRPr="004734B5">
              <w:rPr>
                <w:sz w:val="26"/>
                <w:szCs w:val="26"/>
              </w:rPr>
              <w:t xml:space="preserve"> </w:t>
            </w:r>
            <w:r w:rsidRPr="004734B5">
              <w:rPr>
                <w:position w:val="-24"/>
                <w:sz w:val="26"/>
                <w:szCs w:val="26"/>
              </w:rPr>
              <w:object w:dxaOrig="940" w:dyaOrig="620" w14:anchorId="2226ABBC">
                <v:shape id="_x0000_i1048" type="#_x0000_t75" style="width:46.85pt;height:31.2pt" o:ole="">
                  <v:imagedata r:id="rId44" o:title=""/>
                </v:shape>
                <o:OLEObject Type="Embed" ProgID="Equation.DSMT4" ShapeID="_x0000_i1048" DrawAspect="Content" ObjectID="_1762110834" r:id="rId4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38B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346D9E54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6C5FC664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314AEE47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22A3EEB0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0608A810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1524244A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2690E062" w14:textId="1A6F09EA" w:rsidR="000E6DBE" w:rsidRPr="004734B5" w:rsidRDefault="000E6DBE" w:rsidP="00D77B7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</w:t>
            </w:r>
            <w:r w:rsidR="00230430">
              <w:rPr>
                <w:sz w:val="26"/>
                <w:szCs w:val="26"/>
              </w:rPr>
              <w:t>,</w:t>
            </w:r>
            <w:r w:rsidRPr="004734B5">
              <w:rPr>
                <w:sz w:val="26"/>
                <w:szCs w:val="26"/>
              </w:rPr>
              <w:t>25</w:t>
            </w:r>
          </w:p>
        </w:tc>
      </w:tr>
      <w:tr w:rsidR="000E6DBE" w:rsidRPr="004734B5" w14:paraId="598DE4A1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3A27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E8DF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2C5" w14:textId="77777777" w:rsidR="000E6DBE" w:rsidRPr="00AF3BCB" w:rsidRDefault="000E6DBE" w:rsidP="00DE17AA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F3BCB">
              <w:rPr>
                <w:rFonts w:cs="Times New Roman"/>
                <w:sz w:val="26"/>
                <w:szCs w:val="26"/>
                <w:lang w:val="pt-BR"/>
              </w:rPr>
              <w:t xml:space="preserve">Để biểu thức C có giá trị nguyên thì x + 1 </w:t>
            </w:r>
            <w:r w:rsidRPr="00AF3BCB">
              <w:rPr>
                <w:rFonts w:cs="Times New Roman"/>
                <w:position w:val="-4"/>
                <w:sz w:val="26"/>
                <w:szCs w:val="26"/>
                <w:lang w:val="pt-BR"/>
              </w:rPr>
              <w:object w:dxaOrig="200" w:dyaOrig="200" w14:anchorId="40970BF6">
                <v:shape id="_x0000_i1049" type="#_x0000_t75" style="width:10.05pt;height:10.05pt" o:ole="">
                  <v:imagedata r:id="rId46" o:title=""/>
                </v:shape>
                <o:OLEObject Type="Embed" ProgID="Equation.DSMT4" ShapeID="_x0000_i1049" DrawAspect="Content" ObjectID="_1762110835" r:id="rId47"/>
              </w:object>
            </w:r>
            <w:r w:rsidRPr="00AF3BCB">
              <w:rPr>
                <w:rFonts w:cs="Times New Roman"/>
                <w:sz w:val="26"/>
                <w:szCs w:val="26"/>
                <w:lang w:val="pt-BR"/>
              </w:rPr>
              <w:t>Ư(1)</w:t>
            </w:r>
          </w:p>
          <w:p w14:paraId="16166EA7" w14:textId="77777777" w:rsidR="000E6DBE" w:rsidRPr="00AF3BCB" w:rsidRDefault="000E6DBE" w:rsidP="00DE17AA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F3BCB">
              <w:rPr>
                <w:rFonts w:cs="Times New Roman"/>
                <w:sz w:val="26"/>
                <w:szCs w:val="26"/>
                <w:lang w:val="pt-BR"/>
              </w:rPr>
              <w:t>Ư(1)=</w:t>
            </w:r>
            <w:r w:rsidRPr="00AF3BCB">
              <w:rPr>
                <w:rFonts w:cs="Times New Roman"/>
                <w:position w:val="-14"/>
                <w:sz w:val="26"/>
                <w:szCs w:val="26"/>
                <w:lang w:val="pt-BR"/>
              </w:rPr>
              <w:object w:dxaOrig="660" w:dyaOrig="400" w14:anchorId="7DB2ACD6">
                <v:shape id="_x0000_i1050" type="#_x0000_t75" style="width:33.25pt;height:19.65pt" o:ole="">
                  <v:imagedata r:id="rId48" o:title=""/>
                </v:shape>
                <o:OLEObject Type="Embed" ProgID="Equation.DSMT4" ShapeID="_x0000_i1050" DrawAspect="Content" ObjectID="_1762110836" r:id="rId49"/>
              </w:object>
            </w:r>
          </w:p>
          <w:p w14:paraId="759FC366" w14:textId="6884BF8F" w:rsidR="000E6DBE" w:rsidRPr="00AF3BCB" w:rsidRDefault="000E6DBE" w:rsidP="00DE17AA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F3BCB">
              <w:rPr>
                <w:rFonts w:cs="Times New Roman"/>
                <w:sz w:val="26"/>
                <w:szCs w:val="26"/>
                <w:lang w:val="pt-BR"/>
              </w:rPr>
              <w:t>+ Với x</w:t>
            </w:r>
            <w:r w:rsidR="001C7F92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Pr="00AF3BCB">
              <w:rPr>
                <w:rFonts w:cs="Times New Roman"/>
                <w:sz w:val="26"/>
                <w:szCs w:val="26"/>
                <w:lang w:val="pt-BR"/>
              </w:rPr>
              <w:t>+</w:t>
            </w:r>
            <w:r w:rsidR="001C7F92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Pr="00AF3BCB">
              <w:rPr>
                <w:rFonts w:cs="Times New Roman"/>
                <w:sz w:val="26"/>
                <w:szCs w:val="26"/>
                <w:lang w:val="pt-BR"/>
              </w:rPr>
              <w:t>1 = 1 thì x = 0 (TMĐK)</w:t>
            </w:r>
          </w:p>
          <w:p w14:paraId="0D180BE1" w14:textId="51F08D40" w:rsidR="000E6DBE" w:rsidRPr="00AF3BCB" w:rsidRDefault="000E6DBE" w:rsidP="00DE17AA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F3BCB">
              <w:rPr>
                <w:rFonts w:cs="Times New Roman"/>
                <w:sz w:val="26"/>
                <w:szCs w:val="26"/>
                <w:lang w:val="pt-BR"/>
              </w:rPr>
              <w:t>+</w:t>
            </w:r>
            <w:r w:rsidR="001C7F92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Pr="00AF3BCB">
              <w:rPr>
                <w:rFonts w:cs="Times New Roman"/>
                <w:sz w:val="26"/>
                <w:szCs w:val="26"/>
                <w:lang w:val="pt-BR"/>
              </w:rPr>
              <w:t>Với x + 1 = - 1 thì x = -2 (TMĐK)</w:t>
            </w:r>
          </w:p>
          <w:p w14:paraId="6E8C78E6" w14:textId="77777777" w:rsidR="000E6DBE" w:rsidRPr="004734B5" w:rsidRDefault="000E6DBE" w:rsidP="00DE17AA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  <w:r w:rsidRPr="00AF3BCB">
              <w:rPr>
                <w:rFonts w:cs="Times New Roman"/>
                <w:sz w:val="26"/>
                <w:szCs w:val="26"/>
                <w:lang w:val="pt-BR"/>
              </w:rPr>
              <w:t xml:space="preserve">KL: </w:t>
            </w:r>
            <w:r w:rsidRPr="00AF3BCB">
              <w:rPr>
                <w:rFonts w:cs="Times New Roman"/>
                <w:position w:val="-14"/>
                <w:sz w:val="26"/>
                <w:szCs w:val="26"/>
                <w:lang w:val="pt-BR"/>
              </w:rPr>
              <w:object w:dxaOrig="1060" w:dyaOrig="400" w14:anchorId="4A9D9117">
                <v:shape id="_x0000_i1051" type="#_x0000_t75" style="width:52.85pt;height:19.65pt" o:ole="">
                  <v:imagedata r:id="rId50" o:title=""/>
                </v:shape>
                <o:OLEObject Type="Embed" ProgID="Equation.DSMT4" ShapeID="_x0000_i1051" DrawAspect="Content" ObjectID="_1762110837" r:id="rId5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84F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0C709FC8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57AE6E28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59C4DEB4" w14:textId="77777777" w:rsidR="000E6DBE" w:rsidRDefault="000E6DBE" w:rsidP="00D77B70">
            <w:pPr>
              <w:jc w:val="center"/>
              <w:rPr>
                <w:sz w:val="26"/>
                <w:szCs w:val="26"/>
              </w:rPr>
            </w:pPr>
          </w:p>
          <w:p w14:paraId="70A087FD" w14:textId="055620DC" w:rsidR="000E6DBE" w:rsidRPr="004734B5" w:rsidRDefault="000E6DBE" w:rsidP="00D77B7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</w:t>
            </w:r>
            <w:r w:rsidR="00230430">
              <w:rPr>
                <w:sz w:val="26"/>
                <w:szCs w:val="26"/>
              </w:rPr>
              <w:t>,</w:t>
            </w:r>
            <w:r w:rsidRPr="004734B5">
              <w:rPr>
                <w:sz w:val="26"/>
                <w:szCs w:val="26"/>
              </w:rPr>
              <w:t>25</w:t>
            </w:r>
          </w:p>
        </w:tc>
      </w:tr>
      <w:tr w:rsidR="000E6DBE" w:rsidRPr="004734B5" w14:paraId="3CE8E8C7" w14:textId="77777777" w:rsidTr="00DE17AA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8C7BC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1634992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90A2A72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160B5166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B3E84CE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14:paraId="3879A90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E5560DC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1C71951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C70690B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0F7AA9DC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0EBF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34B5"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14:paraId="0EE9AD93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(0,5)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15E" w14:textId="77777777" w:rsidR="000E6DBE" w:rsidRDefault="000E6DBE" w:rsidP="00DE17AA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  <w:r w:rsidRPr="004734B5">
              <w:rPr>
                <w:rFonts w:eastAsia="MS Mincho"/>
                <w:noProof/>
                <w:sz w:val="26"/>
                <w:szCs w:val="26"/>
              </w:rPr>
              <w:drawing>
                <wp:inline distT="0" distB="0" distL="0" distR="0" wp14:anchorId="7532EFEF" wp14:editId="772D00C6">
                  <wp:extent cx="2353262" cy="18036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56" cy="189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F5921" w14:textId="77777777" w:rsidR="000E6DBE" w:rsidRPr="004734B5" w:rsidRDefault="000E6DBE" w:rsidP="00DE17AA">
            <w:pPr>
              <w:rPr>
                <w:bCs/>
                <w:noProof/>
                <w:color w:val="000000" w:themeColor="text1"/>
                <w:sz w:val="26"/>
                <w:szCs w:val="26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 xml:space="preserve">Diện tích hình chữ nhật ABDE là AE.AB = 40 </w:t>
            </w:r>
          </w:p>
          <w:p w14:paraId="152B39DB" w14:textId="77777777" w:rsidR="000E6DBE" w:rsidRPr="004734B5" w:rsidRDefault="000E6DBE" w:rsidP="00DE17AA">
            <w:pPr>
              <w:rPr>
                <w:bCs/>
                <w:noProof/>
                <w:color w:val="000000" w:themeColor="text1"/>
                <w:sz w:val="26"/>
                <w:szCs w:val="26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>=&gt;5.AB = 40</w:t>
            </w:r>
          </w:p>
          <w:p w14:paraId="36574B92" w14:textId="77777777" w:rsidR="000E6DBE" w:rsidRPr="004734B5" w:rsidRDefault="000E6DBE" w:rsidP="00DE17AA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 xml:space="preserve">=&gt;AB = 8(m)                                                                                  </w:t>
            </w:r>
            <w:r>
              <w:rPr>
                <w:bCs/>
                <w:noProof/>
                <w:color w:val="000000" w:themeColor="text1"/>
                <w:sz w:val="26"/>
                <w:szCs w:val="2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EAE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2C3D8D5B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5064B539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42892B64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23527372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2D23A745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4BD4C726" w14:textId="68209C0D" w:rsidR="000E6DBE" w:rsidRPr="004734B5" w:rsidRDefault="000E6DBE" w:rsidP="00D77B70">
            <w:pPr>
              <w:jc w:val="center"/>
              <w:rPr>
                <w:sz w:val="26"/>
                <w:szCs w:val="26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0E6DBE" w:rsidRPr="004734B5" w14:paraId="67982B68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6EA5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FEF7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5E5" w14:textId="77777777" w:rsidR="000E6DBE" w:rsidRPr="004734B5" w:rsidRDefault="000E6DBE" w:rsidP="00DE17AA">
            <w:pPr>
              <w:rPr>
                <w:bCs/>
                <w:noProof/>
                <w:color w:val="000000" w:themeColor="text1"/>
                <w:sz w:val="26"/>
                <w:szCs w:val="26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 xml:space="preserve">Diện tích tam giác vuông ABC là  </w:t>
            </w:r>
            <w:r w:rsidRPr="004734B5">
              <w:rPr>
                <w:bCs/>
                <w:noProof/>
                <w:color w:val="000000" w:themeColor="text1"/>
                <w:position w:val="-24"/>
                <w:sz w:val="26"/>
                <w:szCs w:val="26"/>
              </w:rPr>
              <w:object w:dxaOrig="800" w:dyaOrig="620" w14:anchorId="19D4093B">
                <v:shape id="_x0000_i1052" type="#_x0000_t75" style="width:40.3pt;height:31.2pt" o:ole="">
                  <v:imagedata r:id="rId53" o:title=""/>
                </v:shape>
                <o:OLEObject Type="Embed" ProgID="Equation.DSMT4" ShapeID="_x0000_i1052" DrawAspect="Content" ObjectID="_1762110838" r:id="rId54"/>
              </w:object>
            </w: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>=12(m</w:t>
            </w:r>
            <w:r w:rsidRPr="004734B5">
              <w:rPr>
                <w:bCs/>
                <w:noProof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>)</w:t>
            </w:r>
          </w:p>
          <w:p w14:paraId="6BF385B3" w14:textId="77777777" w:rsidR="000E6DBE" w:rsidRPr="004734B5" w:rsidRDefault="000E6DBE" w:rsidP="00DE17AA">
            <w:pPr>
              <w:jc w:val="both"/>
              <w:rPr>
                <w:rFonts w:eastAsia="MS Mincho"/>
                <w:noProof/>
                <w:sz w:val="26"/>
                <w:szCs w:val="26"/>
                <w:lang w:eastAsia="ja-JP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>Vậy diện tích trồng hoa là 12 m</w:t>
            </w:r>
            <w:r w:rsidRPr="004734B5">
              <w:rPr>
                <w:bCs/>
                <w:noProof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 xml:space="preserve">                                                   </w:t>
            </w:r>
            <w:r>
              <w:rPr>
                <w:bCs/>
                <w:noProof/>
                <w:color w:val="000000" w:themeColor="text1"/>
                <w:sz w:val="26"/>
                <w:szCs w:val="26"/>
              </w:rPr>
              <w:t xml:space="preserve">            </w:t>
            </w: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noProof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71D" w14:textId="77777777" w:rsidR="000E6DBE" w:rsidRDefault="000E6DBE" w:rsidP="00D77B70">
            <w:pPr>
              <w:jc w:val="center"/>
              <w:rPr>
                <w:bCs/>
                <w:noProof/>
                <w:color w:val="000000" w:themeColor="text1"/>
                <w:sz w:val="26"/>
                <w:szCs w:val="26"/>
              </w:rPr>
            </w:pPr>
          </w:p>
          <w:p w14:paraId="264CB3BD" w14:textId="5FDDC0F1" w:rsidR="000E6DBE" w:rsidRPr="004734B5" w:rsidRDefault="000E6DBE" w:rsidP="00D77B70">
            <w:pPr>
              <w:jc w:val="center"/>
              <w:rPr>
                <w:sz w:val="26"/>
                <w:szCs w:val="26"/>
              </w:rPr>
            </w:pPr>
            <w:r w:rsidRPr="004734B5">
              <w:rPr>
                <w:b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0E6DBE" w:rsidRPr="004734B5" w14:paraId="66B3F336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61523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5D02E" w14:textId="77777777" w:rsidR="000E6DBE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34B5">
              <w:rPr>
                <w:b/>
                <w:color w:val="000000" w:themeColor="text1"/>
                <w:sz w:val="26"/>
                <w:szCs w:val="26"/>
              </w:rPr>
              <w:t>2</w:t>
            </w:r>
          </w:p>
          <w:p w14:paraId="52B06733" w14:textId="77777777" w:rsidR="000E6DBE" w:rsidRPr="0074511D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(3,5)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F10" w14:textId="58F70951" w:rsidR="000E6DBE" w:rsidRPr="00E11525" w:rsidRDefault="000E6DBE" w:rsidP="00DE17A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734B5">
              <w:rPr>
                <w:bCs/>
                <w:color w:val="000000" w:themeColor="text1"/>
                <w:sz w:val="26"/>
                <w:szCs w:val="26"/>
              </w:rPr>
              <w:t>Vẽ hình, ghi gt – kl (</w:t>
            </w:r>
            <w:r w:rsidRPr="004734B5">
              <w:rPr>
                <w:bCs/>
                <w:i/>
                <w:color w:val="000000" w:themeColor="text1"/>
                <w:sz w:val="26"/>
                <w:szCs w:val="26"/>
              </w:rPr>
              <w:t>0,5 điểm</w:t>
            </w:r>
            <w:r w:rsidRPr="004734B5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B95685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95685" w:rsidRPr="00B95685">
              <w:rPr>
                <w:bCs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6C16D12" wp14:editId="0C6F074A">
                  <wp:extent cx="2042160" cy="3520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D8" w:rsidRPr="004734B5" w14:paraId="38126DD2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413A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030B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a</w:t>
            </w:r>
          </w:p>
          <w:p w14:paraId="455EA6F2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(1,25)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59C" w14:textId="77777777" w:rsidR="004D63D8" w:rsidRPr="004734B5" w:rsidRDefault="004D63D8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a) Ta có tam giác ABC vuông tại A (gt)</w:t>
            </w:r>
          </w:p>
          <w:p w14:paraId="7741E763" w14:textId="77777777" w:rsidR="004D63D8" w:rsidRPr="004734B5" w:rsidRDefault="004D63D8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 xml:space="preserve"> =&gt; </w:t>
            </w:r>
            <w:r w:rsidRPr="004734B5">
              <w:rPr>
                <w:rFonts w:eastAsia="Arial"/>
                <w:position w:val="-6"/>
                <w:sz w:val="26"/>
                <w:szCs w:val="26"/>
              </w:rPr>
              <w:object w:dxaOrig="1200" w:dyaOrig="380" w14:anchorId="7672E928">
                <v:shape id="_x0000_i1053" type="#_x0000_t75" style="width:59.9pt;height:18.65pt" o:ole="">
                  <v:imagedata r:id="rId56" o:title=""/>
                </v:shape>
                <o:OLEObject Type="Embed" ProgID="Equation.DSMT4" ShapeID="_x0000_i1053" DrawAspect="Content" ObjectID="_1762110839" r:id="rId57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94E" w14:textId="77777777" w:rsidR="00B42190" w:rsidRDefault="00B42190" w:rsidP="00230430">
            <w:pPr>
              <w:jc w:val="center"/>
              <w:rPr>
                <w:sz w:val="26"/>
                <w:szCs w:val="26"/>
              </w:rPr>
            </w:pPr>
          </w:p>
          <w:p w14:paraId="3656B960" w14:textId="5DD00098" w:rsidR="004D63D8" w:rsidRPr="004734B5" w:rsidRDefault="004D63D8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4D63D8" w:rsidRPr="004734B5" w14:paraId="5E8E085C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BD1E1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6E3D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1A1" w14:textId="77777777" w:rsidR="004D63D8" w:rsidRPr="004734B5" w:rsidRDefault="004D63D8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 xml:space="preserve">Vì </w:t>
            </w:r>
            <w:r w:rsidRPr="004734B5">
              <w:rPr>
                <w:rFonts w:eastAsia="Arial"/>
                <w:position w:val="-14"/>
                <w:sz w:val="26"/>
                <w:szCs w:val="26"/>
              </w:rPr>
              <w:object w:dxaOrig="3040" w:dyaOrig="460" w14:anchorId="3167A3BC">
                <v:shape id="_x0000_i1054" type="#_x0000_t75" style="width:152.05pt;height:22.65pt" o:ole="">
                  <v:imagedata r:id="rId58" o:title=""/>
                </v:shape>
                <o:OLEObject Type="Embed" ProgID="Equation.DSMT4" ShapeID="_x0000_i1054" DrawAspect="Content" ObjectID="_1762110840" r:id="rId5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6EA" w14:textId="77777777" w:rsidR="004D63D8" w:rsidRPr="004734B5" w:rsidRDefault="004D63D8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4D63D8" w:rsidRPr="004734B5" w14:paraId="05C4D27C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3AAF6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444E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33C" w14:textId="77777777" w:rsidR="004D63D8" w:rsidRPr="004734B5" w:rsidRDefault="004D63D8" w:rsidP="00DE17AA">
            <w:pPr>
              <w:tabs>
                <w:tab w:val="left" w:pos="720"/>
                <w:tab w:val="left" w:pos="5040"/>
              </w:tabs>
              <w:rPr>
                <w:sz w:val="26"/>
                <w:szCs w:val="26"/>
              </w:rPr>
            </w:pPr>
            <w:r w:rsidRPr="004734B5">
              <w:rPr>
                <w:rFonts w:eastAsia="Arial"/>
                <w:position w:val="-14"/>
                <w:sz w:val="26"/>
                <w:szCs w:val="26"/>
              </w:rPr>
              <w:object w:dxaOrig="3060" w:dyaOrig="460" w14:anchorId="7001350B">
                <v:shape id="_x0000_i1055" type="#_x0000_t75" style="width:151.55pt;height:22.65pt" o:ole="">
                  <v:imagedata r:id="rId60" o:title=""/>
                </v:shape>
                <o:OLEObject Type="Embed" ProgID="Equation.DSMT4" ShapeID="_x0000_i1055" DrawAspect="Content" ObjectID="_1762110841" r:id="rId6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1AE" w14:textId="77777777" w:rsidR="004D63D8" w:rsidRPr="004734B5" w:rsidRDefault="004D63D8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4D63D8" w:rsidRPr="004734B5" w14:paraId="0B982937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BA374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9320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160" w14:textId="77777777" w:rsidR="004D63D8" w:rsidRPr="004734B5" w:rsidRDefault="004D63D8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Xét tứ giác AFHE có</w:t>
            </w:r>
          </w:p>
          <w:p w14:paraId="3638F97D" w14:textId="279C298F" w:rsidR="004D63D8" w:rsidRPr="004D63D8" w:rsidRDefault="004D63D8" w:rsidP="004D63D8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position w:val="-6"/>
                <w:sz w:val="26"/>
                <w:szCs w:val="26"/>
              </w:rPr>
              <w:object w:dxaOrig="2740" w:dyaOrig="380" w14:anchorId="795CC75A">
                <v:shape id="_x0000_i1056" type="#_x0000_t75" style="width:135.95pt;height:18.65pt" o:ole="">
                  <v:imagedata r:id="rId62" o:title=""/>
                </v:shape>
                <o:OLEObject Type="Embed" ProgID="Equation.DSMT4" ShapeID="_x0000_i1056" DrawAspect="Content" ObjectID="_1762110842" r:id="rId6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3FD" w14:textId="77777777" w:rsidR="004D63D8" w:rsidRPr="004734B5" w:rsidRDefault="004D63D8" w:rsidP="00230430">
            <w:pPr>
              <w:jc w:val="center"/>
              <w:rPr>
                <w:sz w:val="26"/>
                <w:szCs w:val="26"/>
              </w:rPr>
            </w:pPr>
          </w:p>
          <w:p w14:paraId="59F79EE9" w14:textId="14BAD026" w:rsidR="004D63D8" w:rsidRPr="004734B5" w:rsidRDefault="004D63D8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</w:rPr>
              <w:t>5</w:t>
            </w:r>
          </w:p>
        </w:tc>
      </w:tr>
      <w:tr w:rsidR="004D63D8" w:rsidRPr="004734B5" w14:paraId="4DFB7066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1487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23298" w14:textId="77777777" w:rsidR="004D63D8" w:rsidRPr="004734B5" w:rsidRDefault="004D63D8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9DD" w14:textId="17C62593" w:rsidR="004D63D8" w:rsidRPr="004734B5" w:rsidRDefault="004D63D8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Vậy tứ giác AFHE là hình chữ nhật (Dhnb)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230" w14:textId="6ABAEB1C" w:rsidR="004D63D8" w:rsidRPr="004734B5" w:rsidRDefault="00B42190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4734B5">
              <w:rPr>
                <w:sz w:val="26"/>
                <w:szCs w:val="26"/>
              </w:rPr>
              <w:t>5</w:t>
            </w:r>
          </w:p>
        </w:tc>
      </w:tr>
      <w:tr w:rsidR="000E6DBE" w:rsidRPr="004734B5" w14:paraId="1B601F25" w14:textId="77777777" w:rsidTr="00DE17AA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CAE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26C18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0D799C9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b</w:t>
            </w:r>
          </w:p>
          <w:p w14:paraId="0D7894A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(1,0)</w:t>
            </w:r>
          </w:p>
          <w:p w14:paraId="65EBE86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BBB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b) Vì tứ giác AFHE là hình chữ nhật (cmt)</w:t>
            </w:r>
          </w:p>
          <w:p w14:paraId="607D71E2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 xml:space="preserve"> nên HE // AF suy ra HM // 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4C15D" w14:textId="77777777" w:rsidR="00B42190" w:rsidRDefault="00B42190" w:rsidP="00230430">
            <w:pPr>
              <w:jc w:val="center"/>
              <w:rPr>
                <w:sz w:val="26"/>
                <w:szCs w:val="26"/>
              </w:rPr>
            </w:pPr>
          </w:p>
          <w:p w14:paraId="4786D9D8" w14:textId="1FDA7EF2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28D27EE0" w14:textId="77777777" w:rsidTr="00DE17AA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78297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C4E1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667" w14:textId="77777777" w:rsidR="000E6DBE" w:rsidRPr="004734B5" w:rsidRDefault="000E6DBE" w:rsidP="00DE17AA">
            <w:pPr>
              <w:tabs>
                <w:tab w:val="left" w:pos="720"/>
                <w:tab w:val="left" w:pos="5040"/>
              </w:tabs>
              <w:rPr>
                <w:sz w:val="26"/>
                <w:szCs w:val="26"/>
              </w:rPr>
            </w:pPr>
            <w:r w:rsidRPr="004734B5">
              <w:rPr>
                <w:rFonts w:eastAsia="Arial"/>
                <w:position w:val="-34"/>
                <w:sz w:val="26"/>
                <w:szCs w:val="26"/>
              </w:rPr>
              <w:object w:dxaOrig="2740" w:dyaOrig="800" w14:anchorId="7758B84F">
                <v:shape id="_x0000_i1057" type="#_x0000_t75" style="width:135.95pt;height:40.8pt" o:ole="">
                  <v:imagedata r:id="rId64" o:title=""/>
                </v:shape>
                <o:OLEObject Type="Embed" ProgID="Equation.DSMT4" ShapeID="_x0000_i1057" DrawAspect="Content" ObjectID="_1762110843" r:id="rId65"/>
              </w:objec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2F05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1EB8B373" w14:textId="77777777" w:rsidTr="00DE17AA">
        <w:trPr>
          <w:trHeight w:val="3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29BA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F8096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74B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Xét tứ giác ACMH có: AC // HM và AH // CM</w:t>
            </w:r>
          </w:p>
          <w:p w14:paraId="4D59D1D5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Suy ra tứ giác ACMH là hình bình hành (Dhnb)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AF4" w14:textId="77777777" w:rsidR="000E6DBE" w:rsidRDefault="000E6DBE" w:rsidP="00230430">
            <w:pPr>
              <w:jc w:val="center"/>
              <w:rPr>
                <w:sz w:val="26"/>
                <w:szCs w:val="26"/>
              </w:rPr>
            </w:pPr>
          </w:p>
          <w:p w14:paraId="18520C90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1F5F6E55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1307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BB9F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EC" w14:textId="77777777" w:rsidR="000E6DBE" w:rsidRPr="004734B5" w:rsidRDefault="000E6DBE" w:rsidP="00DE17AA">
            <w:pPr>
              <w:tabs>
                <w:tab w:val="left" w:pos="720"/>
                <w:tab w:val="left" w:pos="5040"/>
              </w:tabs>
              <w:rPr>
                <w:sz w:val="26"/>
                <w:szCs w:val="26"/>
                <w:lang w:val="fr-FR"/>
              </w:rPr>
            </w:pPr>
            <w:r w:rsidRPr="004734B5">
              <w:rPr>
                <w:rFonts w:eastAsia="Arial"/>
                <w:sz w:val="26"/>
                <w:szCs w:val="26"/>
              </w:rPr>
              <w:t>Vậy AC = HM (Tính chất hình bình hành)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0CF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0E6DBE" w:rsidRPr="004734B5" w14:paraId="2D222CEF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712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701B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C0EA99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398C7094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734B5">
              <w:rPr>
                <w:b/>
                <w:sz w:val="26"/>
                <w:szCs w:val="26"/>
              </w:rPr>
              <w:t>c</w:t>
            </w:r>
          </w:p>
          <w:p w14:paraId="5BC7A120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(0,75)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DC8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c) Gọi I là giao điểm của AM và CH</w:t>
            </w:r>
          </w:p>
          <w:p w14:paraId="21520D60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Tứ giác ACMH là hình bình hành</w:t>
            </w:r>
          </w:p>
          <w:p w14:paraId="63D7ECCC" w14:textId="77777777" w:rsidR="000E6DBE" w:rsidRPr="002D181A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Nên I là trung điểm của AM, 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2E8A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</w:p>
          <w:p w14:paraId="4E9A5B91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  <w:p w14:paraId="12B7B833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</w:p>
        </w:tc>
      </w:tr>
      <w:tr w:rsidR="000E6DBE" w:rsidRPr="004734B5" w14:paraId="4FF4FBC6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8D57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0525" w14:textId="77777777" w:rsidR="000E6DBE" w:rsidRPr="004734B5" w:rsidRDefault="000E6DBE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B4F" w14:textId="77777777" w:rsidR="000E6DBE" w:rsidRPr="004734B5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sz w:val="26"/>
                <w:szCs w:val="26"/>
              </w:rPr>
              <w:t>Do đó K là trọng tâm của ∆ACH</w:t>
            </w:r>
          </w:p>
          <w:p w14:paraId="436B6863" w14:textId="77777777" w:rsidR="000E6DBE" w:rsidRPr="00180143" w:rsidRDefault="000E6DBE" w:rsidP="00DE17AA">
            <w:pPr>
              <w:tabs>
                <w:tab w:val="left" w:pos="0"/>
              </w:tabs>
              <w:spacing w:line="276" w:lineRule="auto"/>
              <w:rPr>
                <w:rFonts w:eastAsia="Arial"/>
                <w:sz w:val="26"/>
                <w:szCs w:val="26"/>
              </w:rPr>
            </w:pPr>
            <w:r w:rsidRPr="004734B5">
              <w:rPr>
                <w:rFonts w:eastAsia="Arial"/>
                <w:position w:val="-26"/>
                <w:sz w:val="26"/>
                <w:szCs w:val="26"/>
              </w:rPr>
              <w:object w:dxaOrig="1500" w:dyaOrig="680" w14:anchorId="21A3AF34">
                <v:shape id="_x0000_i1058" type="#_x0000_t75" style="width:75pt;height:34.25pt" o:ole="">
                  <v:imagedata r:id="rId66" o:title=""/>
                </v:shape>
                <o:OLEObject Type="Embed" ProgID="Equation.DSMT4" ShapeID="_x0000_i1058" DrawAspect="Content" ObjectID="_1762110844" r:id="rId67"/>
              </w:object>
            </w:r>
            <w:r w:rsidRPr="004734B5">
              <w:rPr>
                <w:rFonts w:eastAsia="Arial"/>
                <w:sz w:val="26"/>
                <w:szCs w:val="26"/>
              </w:rPr>
              <w:t xml:space="preserve"> mà AM = 2AI</w:t>
            </w:r>
            <w:r>
              <w:rPr>
                <w:rFonts w:eastAsia="Arial"/>
                <w:sz w:val="26"/>
                <w:szCs w:val="26"/>
              </w:rPr>
              <w:t xml:space="preserve">.  </w:t>
            </w:r>
            <w:r w:rsidRPr="004734B5">
              <w:rPr>
                <w:rFonts w:eastAsia="Arial"/>
                <w:sz w:val="26"/>
                <w:szCs w:val="26"/>
              </w:rPr>
              <w:t xml:space="preserve">Vậy </w:t>
            </w:r>
            <w:r w:rsidRPr="004734B5">
              <w:rPr>
                <w:rFonts w:eastAsia="Arial"/>
                <w:position w:val="-26"/>
                <w:sz w:val="26"/>
                <w:szCs w:val="26"/>
              </w:rPr>
              <w:object w:dxaOrig="1180" w:dyaOrig="680" w14:anchorId="1F852526">
                <v:shape id="_x0000_i1059" type="#_x0000_t75" style="width:59.4pt;height:34.25pt" o:ole="">
                  <v:imagedata r:id="rId18" o:title=""/>
                </v:shape>
                <o:OLEObject Type="Embed" ProgID="Equation.DSMT4" ShapeID="_x0000_i1059" DrawAspect="Content" ObjectID="_1762110845" r:id="rId6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AC6" w14:textId="77777777" w:rsidR="000E6DBE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  <w:p w14:paraId="615CD903" w14:textId="77777777" w:rsidR="000E6DBE" w:rsidRDefault="000E6DBE" w:rsidP="00230430">
            <w:pPr>
              <w:jc w:val="center"/>
              <w:rPr>
                <w:sz w:val="26"/>
                <w:szCs w:val="26"/>
              </w:rPr>
            </w:pPr>
          </w:p>
          <w:p w14:paraId="41FE32F0" w14:textId="77777777" w:rsidR="000E6DBE" w:rsidRPr="004734B5" w:rsidRDefault="000E6DBE" w:rsidP="00230430">
            <w:pPr>
              <w:jc w:val="center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>0,25</w:t>
            </w:r>
          </w:p>
        </w:tc>
      </w:tr>
      <w:tr w:rsidR="00572E3B" w:rsidRPr="004734B5" w14:paraId="5E4535A3" w14:textId="77777777" w:rsidTr="00DE17AA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BCBED" w14:textId="77777777" w:rsidR="00572E3B" w:rsidRPr="004734B5" w:rsidRDefault="00572E3B" w:rsidP="00DE17A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367AF347" w14:textId="77777777" w:rsidR="00572E3B" w:rsidRPr="004734B5" w:rsidRDefault="00572E3B" w:rsidP="00DE17A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25D3BCC4" w14:textId="77777777" w:rsidR="00572E3B" w:rsidRPr="004734B5" w:rsidRDefault="00572E3B" w:rsidP="00DE17A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46FD7A1A" w14:textId="77777777" w:rsidR="00572E3B" w:rsidRPr="004734B5" w:rsidRDefault="00572E3B" w:rsidP="00DE17AA">
            <w:pPr>
              <w:jc w:val="center"/>
              <w:rPr>
                <w:b/>
                <w:bCs/>
                <w:sz w:val="26"/>
                <w:szCs w:val="26"/>
              </w:rPr>
            </w:pPr>
            <w:r w:rsidRPr="004734B5">
              <w:rPr>
                <w:b/>
                <w:bCs/>
                <w:sz w:val="26"/>
                <w:szCs w:val="26"/>
              </w:rPr>
              <w:t>V</w:t>
            </w:r>
          </w:p>
          <w:p w14:paraId="05421B8E" w14:textId="77777777" w:rsidR="00572E3B" w:rsidRPr="004734B5" w:rsidRDefault="00572E3B" w:rsidP="00DE17A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BD79" w14:textId="77777777" w:rsidR="00572E3B" w:rsidRPr="004734B5" w:rsidRDefault="00572E3B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4734B5">
              <w:rPr>
                <w:bCs/>
                <w:sz w:val="26"/>
                <w:szCs w:val="26"/>
              </w:rPr>
              <w:t>(0,5)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F37" w14:textId="615D20B9" w:rsidR="00572E3B" w:rsidRPr="002D181A" w:rsidRDefault="00572E3B" w:rsidP="00DE17AA">
            <w:pPr>
              <w:spacing w:line="288" w:lineRule="auto"/>
              <w:rPr>
                <w:sz w:val="26"/>
                <w:szCs w:val="26"/>
              </w:rPr>
            </w:pPr>
            <w:r w:rsidRPr="00180143">
              <w:rPr>
                <w:sz w:val="26"/>
                <w:szCs w:val="26"/>
              </w:rPr>
              <w:t xml:space="preserve">Viết được A = </w:t>
            </w:r>
            <w:r w:rsidRPr="004734B5">
              <w:rPr>
                <w:position w:val="-28"/>
              </w:rPr>
              <w:object w:dxaOrig="2064" w:dyaOrig="744" w14:anchorId="51EEF2AD">
                <v:shape id="_x0000_i1060" type="#_x0000_t75" style="width:103.2pt;height:37.25pt" o:ole="">
                  <v:imagedata r:id="rId69" o:title=""/>
                </v:shape>
                <o:OLEObject Type="Embed" ProgID="Equation.DSMT4" ShapeID="_x0000_i1060" DrawAspect="Content" ObjectID="_1762110846" r:id="rId70"/>
              </w:object>
            </w:r>
            <w:r w:rsidRPr="00180143">
              <w:rPr>
                <w:sz w:val="26"/>
                <w:szCs w:val="26"/>
              </w:rPr>
              <w:t xml:space="preserve">  Đặt </w:t>
            </w:r>
            <w:r w:rsidRPr="004734B5">
              <w:rPr>
                <w:position w:val="-24"/>
              </w:rPr>
              <w:object w:dxaOrig="924" w:dyaOrig="624" w14:anchorId="56E0C8D0">
                <v:shape id="_x0000_i1061" type="#_x0000_t75" style="width:46.3pt;height:31.2pt" o:ole="">
                  <v:imagedata r:id="rId71" o:title=""/>
                </v:shape>
                <o:OLEObject Type="Embed" ProgID="Equation.DSMT4" ShapeID="_x0000_i1061" DrawAspect="Content" ObjectID="_1762110847" r:id="rId72"/>
              </w:object>
            </w:r>
            <w:r w:rsidRPr="00180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 có</w:t>
            </w:r>
            <w:r w:rsidRPr="002D181A">
              <w:rPr>
                <w:position w:val="-10"/>
              </w:rPr>
              <w:object w:dxaOrig="1480" w:dyaOrig="360" w14:anchorId="0884B7F8">
                <v:shape id="_x0000_i1062" type="#_x0000_t75" style="width:74pt;height:18.15pt" o:ole="">
                  <v:imagedata r:id="rId73" o:title=""/>
                </v:shape>
                <o:OLEObject Type="Embed" ProgID="Equation.DSMT4" ShapeID="_x0000_i1062" DrawAspect="Content" ObjectID="_1762110848" r:id="rId74"/>
              </w:object>
            </w:r>
            <w:r w:rsidRPr="004734B5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5CD" w14:textId="77777777" w:rsidR="00572E3B" w:rsidRPr="004734B5" w:rsidRDefault="00572E3B" w:rsidP="00230430">
            <w:pPr>
              <w:jc w:val="center"/>
              <w:rPr>
                <w:sz w:val="26"/>
                <w:szCs w:val="26"/>
                <w:lang w:val="vi-VN"/>
              </w:rPr>
            </w:pPr>
          </w:p>
          <w:p w14:paraId="2C94A9DC" w14:textId="6A6815A0" w:rsidR="00572E3B" w:rsidRPr="00572E3B" w:rsidRDefault="00572E3B" w:rsidP="00230430">
            <w:pPr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0,25</w:t>
            </w:r>
          </w:p>
        </w:tc>
      </w:tr>
      <w:tr w:rsidR="00572E3B" w:rsidRPr="004734B5" w14:paraId="212C0978" w14:textId="77777777" w:rsidTr="00DE17A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7E29" w14:textId="77777777" w:rsidR="00572E3B" w:rsidRPr="004734B5" w:rsidRDefault="00572E3B" w:rsidP="00DE17A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D2E4" w14:textId="77777777" w:rsidR="00572E3B" w:rsidRPr="004734B5" w:rsidRDefault="00572E3B" w:rsidP="00DE17AA">
            <w:pPr>
              <w:tabs>
                <w:tab w:val="left" w:pos="627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987" w14:textId="265B2B43" w:rsidR="00572E3B" w:rsidRPr="00180143" w:rsidRDefault="00572E3B" w:rsidP="00DE17AA">
            <w:pPr>
              <w:spacing w:line="288" w:lineRule="auto"/>
              <w:rPr>
                <w:sz w:val="26"/>
                <w:szCs w:val="26"/>
              </w:rPr>
            </w:pPr>
            <w:r w:rsidRPr="004734B5">
              <w:rPr>
                <w:sz w:val="26"/>
                <w:szCs w:val="26"/>
              </w:rPr>
              <w:t xml:space="preserve">Viết được </w:t>
            </w:r>
            <w:r w:rsidRPr="004734B5">
              <w:rPr>
                <w:position w:val="-66"/>
                <w:sz w:val="26"/>
                <w:szCs w:val="26"/>
              </w:rPr>
              <w:object w:dxaOrig="1884" w:dyaOrig="1128" w14:anchorId="6D87F91C">
                <v:shape id="_x0000_i1063" type="#_x0000_t75" style="width:94.15pt;height:56.4pt" o:ole="">
                  <v:imagedata r:id="rId75" o:title=""/>
                </v:shape>
                <o:OLEObject Type="Embed" ProgID="Equation.DSMT4" ShapeID="_x0000_i1063" DrawAspect="Content" ObjectID="_1762110849" r:id="rId76"/>
              </w:object>
            </w:r>
            <w:r w:rsidRPr="004734B5">
              <w:rPr>
                <w:sz w:val="26"/>
                <w:szCs w:val="26"/>
              </w:rPr>
              <w:t xml:space="preserve"> và tìm được giá trị nhỏ nhất của A là </w:t>
            </w:r>
            <w:r w:rsidRPr="004734B5">
              <w:rPr>
                <w:position w:val="-24"/>
                <w:sz w:val="26"/>
                <w:szCs w:val="26"/>
              </w:rPr>
              <w:object w:dxaOrig="300" w:dyaOrig="672" w14:anchorId="146CA0A2">
                <v:shape id="_x0000_i1064" type="#_x0000_t75" style="width:15.1pt;height:33.75pt" o:ole="">
                  <v:imagedata r:id="rId77" o:title=""/>
                </v:shape>
                <o:OLEObject Type="Embed" ProgID="Equation.DSMT4" ShapeID="_x0000_i1064" DrawAspect="Content" ObjectID="_1762110850" r:id="rId78"/>
              </w:object>
            </w:r>
            <w:r w:rsidRPr="004734B5">
              <w:rPr>
                <w:sz w:val="26"/>
                <w:szCs w:val="26"/>
              </w:rPr>
              <w:t>khi x =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D6C" w14:textId="77777777" w:rsidR="00354C3C" w:rsidRDefault="00354C3C" w:rsidP="00230430">
            <w:pPr>
              <w:jc w:val="center"/>
              <w:rPr>
                <w:sz w:val="26"/>
                <w:szCs w:val="26"/>
                <w:lang w:val="vi-VN"/>
              </w:rPr>
            </w:pPr>
          </w:p>
          <w:p w14:paraId="74AF4EAE" w14:textId="77777777" w:rsidR="00354C3C" w:rsidRDefault="00354C3C" w:rsidP="00230430">
            <w:pPr>
              <w:jc w:val="center"/>
              <w:rPr>
                <w:sz w:val="26"/>
                <w:szCs w:val="26"/>
                <w:lang w:val="vi-VN"/>
              </w:rPr>
            </w:pPr>
          </w:p>
          <w:p w14:paraId="7E8F1987" w14:textId="77777777" w:rsidR="00354C3C" w:rsidRDefault="00354C3C" w:rsidP="00230430">
            <w:pPr>
              <w:jc w:val="center"/>
              <w:rPr>
                <w:sz w:val="26"/>
                <w:szCs w:val="26"/>
                <w:lang w:val="vi-VN"/>
              </w:rPr>
            </w:pPr>
          </w:p>
          <w:p w14:paraId="592FFDE4" w14:textId="046A56C3" w:rsidR="00572E3B" w:rsidRPr="004734B5" w:rsidRDefault="00572E3B" w:rsidP="00230430">
            <w:pPr>
              <w:jc w:val="center"/>
              <w:rPr>
                <w:sz w:val="26"/>
                <w:szCs w:val="26"/>
                <w:lang w:val="vi-VN"/>
              </w:rPr>
            </w:pPr>
            <w:r w:rsidRPr="004734B5">
              <w:rPr>
                <w:sz w:val="26"/>
                <w:szCs w:val="26"/>
                <w:lang w:val="vi-VN"/>
              </w:rPr>
              <w:t>0,25</w:t>
            </w:r>
          </w:p>
        </w:tc>
      </w:tr>
    </w:tbl>
    <w:p w14:paraId="20278A74" w14:textId="77777777" w:rsidR="000E6DBE" w:rsidRPr="004734B5" w:rsidRDefault="000E6DBE" w:rsidP="000E6DBE">
      <w:pPr>
        <w:rPr>
          <w:sz w:val="26"/>
          <w:szCs w:val="26"/>
        </w:rPr>
      </w:pPr>
    </w:p>
    <w:p w14:paraId="27F74E9F" w14:textId="77777777" w:rsidR="000E6DBE" w:rsidRPr="004734B5" w:rsidRDefault="000E6DBE" w:rsidP="000E6DBE">
      <w:pPr>
        <w:rPr>
          <w:sz w:val="26"/>
          <w:szCs w:val="26"/>
        </w:rPr>
      </w:pPr>
    </w:p>
    <w:bookmarkEnd w:id="0"/>
    <w:p w14:paraId="64EB8AEA" w14:textId="6315C9E3" w:rsidR="006B2FEB" w:rsidRDefault="006B2FEB" w:rsidP="006B2FEB">
      <w:pPr>
        <w:ind w:firstLine="283"/>
        <w:jc w:val="center"/>
      </w:pPr>
      <w:r>
        <w:t xml:space="preserve">     NTCM</w:t>
      </w:r>
      <w:r>
        <w:tab/>
        <w:t xml:space="preserve">                     TTCM</w:t>
      </w:r>
      <w:r>
        <w:tab/>
      </w:r>
      <w:r>
        <w:tab/>
      </w:r>
      <w:r>
        <w:tab/>
      </w:r>
      <w:r>
        <w:tab/>
        <w:t>Phó hiệu trưởng</w:t>
      </w:r>
    </w:p>
    <w:p w14:paraId="3B3D1F6E" w14:textId="77777777" w:rsidR="006B2FEB" w:rsidRDefault="006B2FEB" w:rsidP="006B2FEB">
      <w:pPr>
        <w:ind w:firstLine="283"/>
        <w:jc w:val="both"/>
      </w:pPr>
    </w:p>
    <w:p w14:paraId="32EB926F" w14:textId="77777777" w:rsidR="006B2FEB" w:rsidRDefault="006B2FEB" w:rsidP="006B2FEB">
      <w:pPr>
        <w:ind w:firstLine="283"/>
        <w:jc w:val="both"/>
      </w:pPr>
    </w:p>
    <w:p w14:paraId="125D6D24" w14:textId="77777777" w:rsidR="006B2FEB" w:rsidRDefault="006B2FEB" w:rsidP="006B2FEB">
      <w:pPr>
        <w:ind w:firstLine="283"/>
        <w:jc w:val="both"/>
      </w:pPr>
    </w:p>
    <w:p w14:paraId="2530B620" w14:textId="77777777" w:rsidR="006B2FEB" w:rsidRDefault="006B2FEB" w:rsidP="006B2FEB">
      <w:pPr>
        <w:ind w:firstLine="283"/>
        <w:jc w:val="both"/>
      </w:pPr>
    </w:p>
    <w:p w14:paraId="58C7BE5E" w14:textId="113BDA5E" w:rsidR="006B2FEB" w:rsidRPr="003F19F9" w:rsidRDefault="006B2FEB" w:rsidP="006B2FEB">
      <w:pPr>
        <w:ind w:firstLine="283"/>
        <w:jc w:val="both"/>
      </w:pPr>
      <w:r>
        <w:t>Lương Thúy Hằng</w:t>
      </w:r>
      <w:r>
        <w:tab/>
        <w:t xml:space="preserve">       Mai Thị Kim Nhung</w:t>
      </w:r>
      <w:r>
        <w:tab/>
      </w:r>
      <w:r>
        <w:tab/>
      </w:r>
      <w:r>
        <w:tab/>
        <w:t xml:space="preserve">   Nguyễn Thế Tuấn</w:t>
      </w:r>
    </w:p>
    <w:p w14:paraId="01DF06B3" w14:textId="77777777" w:rsidR="006B2FEB" w:rsidRDefault="006B2FEB" w:rsidP="006B2FEB">
      <w:pPr>
        <w:ind w:firstLine="283"/>
        <w:jc w:val="both"/>
        <w:rPr>
          <w:color w:val="000000"/>
          <w:sz w:val="26"/>
          <w:szCs w:val="26"/>
        </w:rPr>
      </w:pPr>
    </w:p>
    <w:p w14:paraId="2A85FB68" w14:textId="1A3275E5" w:rsidR="00E2255D" w:rsidRDefault="00E2255D" w:rsidP="000F0C8F">
      <w:pPr>
        <w:spacing w:line="360" w:lineRule="auto"/>
        <w:ind w:left="720"/>
      </w:pPr>
    </w:p>
    <w:sectPr w:rsidR="00E2255D" w:rsidSect="00F10E0F">
      <w:pgSz w:w="12240" w:h="15840"/>
      <w:pgMar w:top="851" w:right="1134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95B53"/>
    <w:multiLevelType w:val="hybridMultilevel"/>
    <w:tmpl w:val="D8DAE044"/>
    <w:lvl w:ilvl="0" w:tplc="1F8ECF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2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39"/>
    <w:rsid w:val="000872AD"/>
    <w:rsid w:val="000902EC"/>
    <w:rsid w:val="000E6DBE"/>
    <w:rsid w:val="000F0C8F"/>
    <w:rsid w:val="0010523F"/>
    <w:rsid w:val="001C7F92"/>
    <w:rsid w:val="002000D3"/>
    <w:rsid w:val="00220208"/>
    <w:rsid w:val="00230430"/>
    <w:rsid w:val="00252639"/>
    <w:rsid w:val="00253D60"/>
    <w:rsid w:val="00257B60"/>
    <w:rsid w:val="00263C7C"/>
    <w:rsid w:val="0029325A"/>
    <w:rsid w:val="002F1691"/>
    <w:rsid w:val="00302E94"/>
    <w:rsid w:val="00354C3C"/>
    <w:rsid w:val="00386B01"/>
    <w:rsid w:val="003E1C0D"/>
    <w:rsid w:val="00481B33"/>
    <w:rsid w:val="004A03AA"/>
    <w:rsid w:val="004D63D8"/>
    <w:rsid w:val="005477FD"/>
    <w:rsid w:val="0056674D"/>
    <w:rsid w:val="00571E56"/>
    <w:rsid w:val="00572E3B"/>
    <w:rsid w:val="00587C96"/>
    <w:rsid w:val="005D37A9"/>
    <w:rsid w:val="005F0A96"/>
    <w:rsid w:val="00641A42"/>
    <w:rsid w:val="006454C6"/>
    <w:rsid w:val="0067620F"/>
    <w:rsid w:val="00690280"/>
    <w:rsid w:val="006B2FEB"/>
    <w:rsid w:val="00751905"/>
    <w:rsid w:val="00842560"/>
    <w:rsid w:val="0085477B"/>
    <w:rsid w:val="009272F8"/>
    <w:rsid w:val="009B0016"/>
    <w:rsid w:val="00AF3BCB"/>
    <w:rsid w:val="00B42190"/>
    <w:rsid w:val="00B95685"/>
    <w:rsid w:val="00CC08C4"/>
    <w:rsid w:val="00CD535E"/>
    <w:rsid w:val="00D11D11"/>
    <w:rsid w:val="00D26A02"/>
    <w:rsid w:val="00D37480"/>
    <w:rsid w:val="00D54D69"/>
    <w:rsid w:val="00D77B70"/>
    <w:rsid w:val="00DE4260"/>
    <w:rsid w:val="00E11525"/>
    <w:rsid w:val="00E2255D"/>
    <w:rsid w:val="00E91AD3"/>
    <w:rsid w:val="00F10E0F"/>
    <w:rsid w:val="00F11D72"/>
    <w:rsid w:val="00F9231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D6EA2B6"/>
  <w15:chartTrackingRefBased/>
  <w15:docId w15:val="{2202D185-1F90-4A7F-A409-80B0E5E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E6DB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6DB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8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7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e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image" Target="media/image23.emf"/><Relationship Id="rId76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 Duc Company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nhung mai</cp:lastModifiedBy>
  <cp:revision>2</cp:revision>
  <cp:lastPrinted>2022-12-29T01:26:00Z</cp:lastPrinted>
  <dcterms:created xsi:type="dcterms:W3CDTF">2023-11-21T15:26:00Z</dcterms:created>
  <dcterms:modified xsi:type="dcterms:W3CDTF">2023-11-21T15:26:00Z</dcterms:modified>
</cp:coreProperties>
</file>